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4FCA8" w14:textId="32DB6F90" w:rsidR="004E478F" w:rsidRPr="004E478F" w:rsidRDefault="00185DE1" w:rsidP="004E478F">
      <w:pPr>
        <w:ind w:left="600"/>
        <w:jc w:val="center"/>
        <w:rPr>
          <w:rFonts w:cs="Arial"/>
          <w:b/>
          <w:bCs/>
          <w:color w:val="000000"/>
        </w:rPr>
      </w:pPr>
      <w:r>
        <w:rPr>
          <w:noProof/>
        </w:rPr>
        <w:drawing>
          <wp:inline distT="114300" distB="114300" distL="114300" distR="114300" wp14:anchorId="2753C10A" wp14:editId="53217708">
            <wp:extent cx="2155371" cy="995363"/>
            <wp:effectExtent l="0" t="0" r="0" b="0"/>
            <wp:docPr id="5" name="image01.jpg" descr="New CoPI_Logo_large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New CoPI_Logo_largeJPG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5371" cy="995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0D82AF" w14:textId="77777777" w:rsidR="004E478F" w:rsidRPr="004E478F" w:rsidRDefault="004E478F" w:rsidP="004E478F">
      <w:pPr>
        <w:ind w:left="600"/>
        <w:rPr>
          <w:rFonts w:cs="Arial"/>
          <w:b/>
          <w:bCs/>
          <w:color w:val="000000"/>
        </w:rPr>
      </w:pPr>
    </w:p>
    <w:p w14:paraId="73E32894" w14:textId="4C2B3937" w:rsidR="004E478F" w:rsidRPr="004E478F" w:rsidRDefault="001318A9" w:rsidP="004E478F">
      <w:pPr>
        <w:ind w:left="600"/>
        <w:jc w:val="center"/>
        <w:rPr>
          <w:rFonts w:cs="Arial"/>
          <w:b/>
          <w:bCs/>
          <w:i/>
          <w:color w:val="000000"/>
          <w:sz w:val="28"/>
          <w:szCs w:val="28"/>
        </w:rPr>
      </w:pPr>
      <w:r>
        <w:rPr>
          <w:rFonts w:cs="Arial"/>
          <w:b/>
          <w:bCs/>
          <w:i/>
          <w:color w:val="000000"/>
          <w:sz w:val="28"/>
          <w:szCs w:val="28"/>
        </w:rPr>
        <w:t xml:space="preserve">Lord, As </w:t>
      </w:r>
      <w:r w:rsidR="00F634AC">
        <w:rPr>
          <w:rFonts w:cs="Arial"/>
          <w:b/>
          <w:bCs/>
          <w:i/>
          <w:color w:val="000000"/>
          <w:sz w:val="28"/>
          <w:szCs w:val="28"/>
        </w:rPr>
        <w:t>Churches</w:t>
      </w:r>
      <w:r>
        <w:rPr>
          <w:rFonts w:cs="Arial"/>
          <w:b/>
          <w:bCs/>
          <w:i/>
          <w:color w:val="000000"/>
          <w:sz w:val="28"/>
          <w:szCs w:val="28"/>
        </w:rPr>
        <w:t>, Teach Us to Pray!</w:t>
      </w:r>
    </w:p>
    <w:p w14:paraId="6C98A628" w14:textId="77777777" w:rsidR="004E478F" w:rsidRPr="004E478F" w:rsidRDefault="004E478F" w:rsidP="004E478F">
      <w:pPr>
        <w:ind w:left="600"/>
        <w:rPr>
          <w:rFonts w:cs="Arial"/>
          <w:b/>
          <w:bCs/>
          <w:color w:val="000000"/>
        </w:rPr>
      </w:pPr>
    </w:p>
    <w:p w14:paraId="26D74E88" w14:textId="77777777" w:rsidR="004E478F" w:rsidRPr="00250D30" w:rsidRDefault="004E478F" w:rsidP="004E478F">
      <w:pPr>
        <w:rPr>
          <w:rFonts w:eastAsia="Times New Roman" w:cs="Times New Roman"/>
          <w:sz w:val="20"/>
          <w:szCs w:val="20"/>
        </w:rPr>
      </w:pPr>
    </w:p>
    <w:p w14:paraId="4559CE35" w14:textId="7BAD4852" w:rsidR="004E478F" w:rsidRPr="00F56E81" w:rsidRDefault="004E478F" w:rsidP="00F56E81">
      <w:pPr>
        <w:ind w:left="600"/>
        <w:rPr>
          <w:rFonts w:cs="Times New Roman"/>
        </w:rPr>
      </w:pPr>
      <w:r w:rsidRPr="00250D30">
        <w:rPr>
          <w:rFonts w:cs="Arial"/>
          <w:b/>
          <w:bCs/>
          <w:color w:val="000000"/>
        </w:rPr>
        <w:t>Friday</w:t>
      </w:r>
    </w:p>
    <w:p w14:paraId="21489362" w14:textId="144B8086" w:rsidR="004E478F" w:rsidRPr="00250D30" w:rsidRDefault="00F56E81" w:rsidP="004E478F">
      <w:pPr>
        <w:ind w:left="600"/>
        <w:rPr>
          <w:rFonts w:cs="Times New Roman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12:30</w:t>
      </w:r>
      <w:r w:rsidR="00250D30">
        <w:rPr>
          <w:rFonts w:cs="Arial"/>
          <w:color w:val="000000"/>
          <w:sz w:val="20"/>
          <w:szCs w:val="20"/>
        </w:rPr>
        <w:t xml:space="preserve"> PM </w:t>
      </w:r>
      <w:r w:rsidR="00327EE2">
        <w:rPr>
          <w:rFonts w:cs="Arial"/>
          <w:color w:val="000000"/>
          <w:sz w:val="20"/>
          <w:szCs w:val="20"/>
        </w:rPr>
        <w:t>–</w:t>
      </w:r>
      <w:r w:rsidR="00250D30">
        <w:rPr>
          <w:rFonts w:cs="Arial"/>
          <w:color w:val="000000"/>
          <w:sz w:val="20"/>
          <w:szCs w:val="20"/>
        </w:rPr>
        <w:t xml:space="preserve"> </w:t>
      </w:r>
      <w:r w:rsidR="00E911C0">
        <w:rPr>
          <w:rFonts w:cs="Arial"/>
          <w:color w:val="000000"/>
          <w:sz w:val="20"/>
          <w:szCs w:val="20"/>
        </w:rPr>
        <w:t>Registration / Check-in</w:t>
      </w:r>
    </w:p>
    <w:p w14:paraId="784AEA85" w14:textId="3FDD0F93" w:rsidR="004E478F" w:rsidRPr="00250D30" w:rsidRDefault="002B72E6" w:rsidP="004E478F">
      <w:pPr>
        <w:ind w:left="600"/>
        <w:rPr>
          <w:rFonts w:cs="Times New Roman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1:00</w:t>
      </w:r>
      <w:r w:rsidR="00F56E81">
        <w:rPr>
          <w:rFonts w:cs="Arial"/>
          <w:color w:val="000000"/>
          <w:sz w:val="20"/>
          <w:szCs w:val="20"/>
        </w:rPr>
        <w:t xml:space="preserve"> PM Session 1</w:t>
      </w:r>
      <w:r w:rsidR="004E478F" w:rsidRPr="00250D30">
        <w:rPr>
          <w:rFonts w:cs="Arial"/>
          <w:color w:val="000000"/>
          <w:sz w:val="20"/>
          <w:szCs w:val="20"/>
        </w:rPr>
        <w:t xml:space="preserve"> </w:t>
      </w:r>
      <w:r w:rsidR="005E66E6">
        <w:rPr>
          <w:rFonts w:cs="Arial"/>
          <w:color w:val="000000"/>
          <w:sz w:val="20"/>
          <w:szCs w:val="20"/>
        </w:rPr>
        <w:t>–</w:t>
      </w:r>
      <w:r w:rsidR="00011DD7">
        <w:rPr>
          <w:rFonts w:cs="Arial"/>
          <w:color w:val="000000"/>
          <w:sz w:val="20"/>
          <w:szCs w:val="20"/>
        </w:rPr>
        <w:t xml:space="preserve"> </w:t>
      </w:r>
      <w:r w:rsidR="00D07927">
        <w:rPr>
          <w:rFonts w:cs="Arial"/>
          <w:i/>
          <w:iCs/>
          <w:color w:val="000000"/>
          <w:sz w:val="20"/>
          <w:szCs w:val="20"/>
        </w:rPr>
        <w:t>Becoming a House of Prayer</w:t>
      </w:r>
      <w:r w:rsidR="00817F01">
        <w:rPr>
          <w:rFonts w:cs="Arial"/>
          <w:i/>
          <w:iCs/>
          <w:color w:val="000000"/>
          <w:sz w:val="20"/>
          <w:szCs w:val="20"/>
        </w:rPr>
        <w:t xml:space="preserve"> </w:t>
      </w:r>
      <w:r w:rsidR="00817F01">
        <w:rPr>
          <w:rFonts w:cs="Arial"/>
          <w:iCs/>
          <w:color w:val="000000"/>
          <w:sz w:val="20"/>
          <w:szCs w:val="20"/>
        </w:rPr>
        <w:t xml:space="preserve">with </w:t>
      </w:r>
      <w:r w:rsidR="00185DE1">
        <w:rPr>
          <w:rFonts w:cs="Arial"/>
          <w:color w:val="000000"/>
          <w:sz w:val="20"/>
          <w:szCs w:val="20"/>
        </w:rPr>
        <w:t>Rev. Fred Hartley</w:t>
      </w:r>
    </w:p>
    <w:p w14:paraId="6D13DAF0" w14:textId="7DBE6896" w:rsidR="004E478F" w:rsidRPr="00250D30" w:rsidRDefault="00685B72" w:rsidP="004E478F">
      <w:pPr>
        <w:ind w:left="600"/>
        <w:rPr>
          <w:rFonts w:cs="Times New Roman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3 PM – </w:t>
      </w:r>
      <w:r w:rsidR="00250D30">
        <w:rPr>
          <w:rFonts w:cs="Arial"/>
          <w:color w:val="000000"/>
          <w:sz w:val="20"/>
          <w:szCs w:val="20"/>
        </w:rPr>
        <w:t>Break</w:t>
      </w:r>
    </w:p>
    <w:p w14:paraId="687AA96B" w14:textId="6B80ABCD" w:rsidR="00B92FDB" w:rsidRPr="00E911C0" w:rsidRDefault="00E911C0" w:rsidP="004E478F">
      <w:pPr>
        <w:ind w:left="60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3:30 PM Session 2</w:t>
      </w:r>
      <w:r w:rsidR="00327EE2">
        <w:rPr>
          <w:rFonts w:cs="Arial"/>
          <w:color w:val="000000"/>
          <w:sz w:val="20"/>
          <w:szCs w:val="20"/>
        </w:rPr>
        <w:t xml:space="preserve"> –</w:t>
      </w:r>
      <w:r w:rsidR="005656B8">
        <w:rPr>
          <w:rFonts w:cs="Arial"/>
          <w:color w:val="000000"/>
          <w:sz w:val="20"/>
          <w:szCs w:val="20"/>
        </w:rPr>
        <w:t xml:space="preserve"> </w:t>
      </w:r>
      <w:r w:rsidR="00185DE1">
        <w:rPr>
          <w:rFonts w:cs="Arial"/>
          <w:i/>
          <w:color w:val="000000"/>
          <w:sz w:val="20"/>
          <w:szCs w:val="20"/>
        </w:rPr>
        <w:t>The Flame</w:t>
      </w:r>
      <w:r w:rsidR="005656B8">
        <w:rPr>
          <w:rFonts w:cs="Arial"/>
          <w:color w:val="000000"/>
          <w:sz w:val="20"/>
          <w:szCs w:val="20"/>
        </w:rPr>
        <w:t xml:space="preserve"> with </w:t>
      </w:r>
      <w:r w:rsidR="00C30712">
        <w:rPr>
          <w:rFonts w:cs="Arial"/>
          <w:color w:val="000000"/>
          <w:sz w:val="20"/>
          <w:szCs w:val="20"/>
        </w:rPr>
        <w:t>Rev. Fred Hartley</w:t>
      </w:r>
    </w:p>
    <w:p w14:paraId="301555BC" w14:textId="6DA51111" w:rsidR="004E478F" w:rsidRPr="00250D30" w:rsidRDefault="00C30712" w:rsidP="004E478F">
      <w:pPr>
        <w:ind w:left="600"/>
        <w:rPr>
          <w:rFonts w:cs="Times New Roman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5:00</w:t>
      </w:r>
      <w:r w:rsidR="00250D30">
        <w:rPr>
          <w:rFonts w:cs="Arial"/>
          <w:color w:val="000000"/>
          <w:sz w:val="20"/>
          <w:szCs w:val="20"/>
        </w:rPr>
        <w:t xml:space="preserve"> PM </w:t>
      </w:r>
      <w:r w:rsidR="00327EE2">
        <w:rPr>
          <w:rFonts w:cs="Arial"/>
          <w:color w:val="000000"/>
          <w:sz w:val="20"/>
          <w:szCs w:val="20"/>
        </w:rPr>
        <w:t>–</w:t>
      </w:r>
      <w:r w:rsidR="00250D30">
        <w:rPr>
          <w:rFonts w:cs="Arial"/>
          <w:color w:val="000000"/>
          <w:sz w:val="20"/>
          <w:szCs w:val="20"/>
        </w:rPr>
        <w:t xml:space="preserve"> Dinner</w:t>
      </w:r>
      <w:r w:rsidR="00B92FDB">
        <w:rPr>
          <w:rFonts w:cs="Arial"/>
          <w:color w:val="000000"/>
          <w:sz w:val="20"/>
          <w:szCs w:val="20"/>
        </w:rPr>
        <w:t xml:space="preserve"> with GAP Groups</w:t>
      </w:r>
      <w:r>
        <w:rPr>
          <w:rFonts w:cs="Arial"/>
          <w:color w:val="000000"/>
          <w:sz w:val="20"/>
          <w:szCs w:val="20"/>
        </w:rPr>
        <w:t>*</w:t>
      </w:r>
      <w:r w:rsidR="00B92FDB">
        <w:rPr>
          <w:rFonts w:cs="Arial"/>
          <w:color w:val="000000"/>
          <w:sz w:val="20"/>
          <w:szCs w:val="20"/>
        </w:rPr>
        <w:t xml:space="preserve"> </w:t>
      </w:r>
      <w:r w:rsidR="00E911C0" w:rsidRPr="00C30712">
        <w:rPr>
          <w:rFonts w:cs="Arial"/>
          <w:i/>
          <w:color w:val="000000"/>
          <w:sz w:val="20"/>
          <w:szCs w:val="20"/>
        </w:rPr>
        <w:t>(dinner provided)</w:t>
      </w:r>
    </w:p>
    <w:p w14:paraId="2FDC9B9F" w14:textId="24D5DDEF" w:rsidR="000175B5" w:rsidRPr="00E911C0" w:rsidRDefault="00011DD7" w:rsidP="004E478F">
      <w:pPr>
        <w:ind w:left="60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6:3</w:t>
      </w:r>
      <w:r w:rsidR="00250D30">
        <w:rPr>
          <w:rFonts w:cs="Arial"/>
          <w:color w:val="000000"/>
          <w:sz w:val="20"/>
          <w:szCs w:val="20"/>
        </w:rPr>
        <w:t xml:space="preserve">0 PM </w:t>
      </w:r>
      <w:r w:rsidR="00E911C0">
        <w:rPr>
          <w:rFonts w:cs="Arial"/>
          <w:color w:val="000000"/>
          <w:sz w:val="20"/>
          <w:szCs w:val="20"/>
        </w:rPr>
        <w:t>Session 3</w:t>
      </w:r>
      <w:r w:rsidR="00327EE2">
        <w:rPr>
          <w:rFonts w:cs="Arial"/>
          <w:color w:val="000000"/>
          <w:sz w:val="20"/>
          <w:szCs w:val="20"/>
        </w:rPr>
        <w:t xml:space="preserve"> –</w:t>
      </w:r>
      <w:r w:rsidR="00C30712">
        <w:rPr>
          <w:rFonts w:cs="Arial"/>
          <w:color w:val="000000"/>
          <w:sz w:val="20"/>
          <w:szCs w:val="20"/>
        </w:rPr>
        <w:t xml:space="preserve"> </w:t>
      </w:r>
      <w:r w:rsidR="00185DE1">
        <w:rPr>
          <w:rFonts w:cs="Arial"/>
          <w:i/>
          <w:color w:val="000000"/>
          <w:sz w:val="20"/>
          <w:szCs w:val="20"/>
        </w:rPr>
        <w:t xml:space="preserve">Flame Holders </w:t>
      </w:r>
      <w:r w:rsidR="00185DE1">
        <w:rPr>
          <w:rFonts w:cs="Arial"/>
          <w:color w:val="000000"/>
          <w:sz w:val="20"/>
          <w:szCs w:val="20"/>
        </w:rPr>
        <w:t xml:space="preserve">with </w:t>
      </w:r>
      <w:r w:rsidR="00C30712">
        <w:rPr>
          <w:rFonts w:cs="Arial"/>
          <w:iCs/>
          <w:color w:val="000000"/>
          <w:sz w:val="20"/>
          <w:szCs w:val="20"/>
        </w:rPr>
        <w:t>Rev.</w:t>
      </w:r>
      <w:r w:rsidR="00E911C0">
        <w:rPr>
          <w:rFonts w:cs="Arial"/>
          <w:iCs/>
          <w:color w:val="000000"/>
          <w:sz w:val="20"/>
          <w:szCs w:val="20"/>
        </w:rPr>
        <w:t xml:space="preserve"> </w:t>
      </w:r>
      <w:r w:rsidR="00185DE1">
        <w:rPr>
          <w:rFonts w:cs="Arial"/>
          <w:iCs/>
          <w:color w:val="000000"/>
          <w:sz w:val="20"/>
          <w:szCs w:val="20"/>
        </w:rPr>
        <w:t>Jon Mitchell</w:t>
      </w:r>
    </w:p>
    <w:p w14:paraId="3D86E590" w14:textId="64408EBE" w:rsidR="004E478F" w:rsidRPr="00250D30" w:rsidRDefault="000175B5" w:rsidP="004E478F">
      <w:pPr>
        <w:ind w:left="600"/>
        <w:rPr>
          <w:rFonts w:cs="Times New Roman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</w:t>
      </w:r>
      <w:r w:rsidR="00C30712">
        <w:rPr>
          <w:rFonts w:cs="Arial"/>
          <w:color w:val="000000"/>
          <w:sz w:val="20"/>
          <w:szCs w:val="20"/>
        </w:rPr>
        <w:tab/>
      </w:r>
      <w:r w:rsidR="00C30712">
        <w:rPr>
          <w:rFonts w:cs="Arial"/>
          <w:color w:val="000000"/>
          <w:sz w:val="20"/>
          <w:szCs w:val="20"/>
        </w:rPr>
        <w:tab/>
      </w:r>
      <w:r w:rsidR="00C30712">
        <w:rPr>
          <w:rFonts w:cs="Arial"/>
          <w:color w:val="000000"/>
          <w:sz w:val="20"/>
          <w:szCs w:val="20"/>
        </w:rPr>
        <w:tab/>
        <w:t xml:space="preserve">    </w:t>
      </w:r>
      <w:r w:rsidR="00B92FDB">
        <w:rPr>
          <w:rFonts w:cs="Arial"/>
          <w:color w:val="000000"/>
          <w:sz w:val="20"/>
          <w:szCs w:val="20"/>
        </w:rPr>
        <w:t xml:space="preserve">Worship &amp; </w:t>
      </w:r>
      <w:r w:rsidR="004E478F" w:rsidRPr="00250D30">
        <w:rPr>
          <w:rFonts w:cs="Arial"/>
          <w:color w:val="000000"/>
          <w:sz w:val="20"/>
          <w:szCs w:val="20"/>
        </w:rPr>
        <w:t>Communion</w:t>
      </w:r>
    </w:p>
    <w:p w14:paraId="7B219E19" w14:textId="77777777" w:rsidR="004E478F" w:rsidRPr="00250D30" w:rsidRDefault="004E478F" w:rsidP="004E478F">
      <w:pPr>
        <w:rPr>
          <w:rFonts w:eastAsia="Times New Roman" w:cs="Times New Roman"/>
          <w:sz w:val="20"/>
          <w:szCs w:val="20"/>
        </w:rPr>
      </w:pPr>
    </w:p>
    <w:p w14:paraId="53BB2EA6" w14:textId="77777777" w:rsidR="004E478F" w:rsidRPr="00250D30" w:rsidRDefault="004E478F" w:rsidP="004E478F">
      <w:pPr>
        <w:ind w:left="600"/>
        <w:rPr>
          <w:rFonts w:cs="Times New Roman"/>
        </w:rPr>
      </w:pPr>
      <w:r w:rsidRPr="00250D30">
        <w:rPr>
          <w:rFonts w:cs="Arial"/>
          <w:b/>
          <w:bCs/>
          <w:color w:val="000000"/>
        </w:rPr>
        <w:t>Saturday</w:t>
      </w:r>
    </w:p>
    <w:p w14:paraId="4EF98306" w14:textId="783EAC06" w:rsidR="004E478F" w:rsidRPr="00250D30" w:rsidRDefault="00685B72" w:rsidP="004E478F">
      <w:pPr>
        <w:ind w:left="600"/>
        <w:rPr>
          <w:rFonts w:cs="Times New Roman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8:30 AM – </w:t>
      </w:r>
      <w:r w:rsidR="00250D30">
        <w:rPr>
          <w:rFonts w:cs="Arial"/>
          <w:color w:val="000000"/>
          <w:sz w:val="20"/>
          <w:szCs w:val="20"/>
        </w:rPr>
        <w:t xml:space="preserve">Light </w:t>
      </w:r>
      <w:r w:rsidR="00F865A4">
        <w:rPr>
          <w:rFonts w:cs="Arial"/>
          <w:color w:val="000000"/>
          <w:sz w:val="20"/>
          <w:szCs w:val="20"/>
        </w:rPr>
        <w:t>Breakfast</w:t>
      </w:r>
    </w:p>
    <w:p w14:paraId="55246C86" w14:textId="6D3F78FF" w:rsidR="004E478F" w:rsidRDefault="00E911C0" w:rsidP="004E478F">
      <w:pPr>
        <w:ind w:left="60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9 AM Session 4</w:t>
      </w:r>
      <w:r w:rsidR="00685B72">
        <w:rPr>
          <w:rFonts w:cs="Arial"/>
          <w:color w:val="000000"/>
          <w:sz w:val="20"/>
          <w:szCs w:val="20"/>
        </w:rPr>
        <w:t xml:space="preserve"> –</w:t>
      </w:r>
      <w:r w:rsidR="00CD1C71">
        <w:rPr>
          <w:rFonts w:cs="Arial"/>
          <w:color w:val="000000"/>
          <w:sz w:val="20"/>
          <w:szCs w:val="20"/>
        </w:rPr>
        <w:t xml:space="preserve"> </w:t>
      </w:r>
      <w:r w:rsidR="00185DE1">
        <w:rPr>
          <w:rFonts w:cs="Arial"/>
          <w:i/>
          <w:iCs/>
          <w:color w:val="000000"/>
          <w:sz w:val="20"/>
          <w:szCs w:val="20"/>
        </w:rPr>
        <w:t>Ministering to the Lord</w:t>
      </w:r>
      <w:r w:rsidR="00D07927">
        <w:rPr>
          <w:rFonts w:cs="Arial"/>
          <w:i/>
          <w:iCs/>
          <w:color w:val="000000"/>
          <w:sz w:val="20"/>
          <w:szCs w:val="20"/>
        </w:rPr>
        <w:t xml:space="preserve"> </w:t>
      </w:r>
      <w:r w:rsidR="00D07927">
        <w:rPr>
          <w:rFonts w:cs="Arial"/>
          <w:iCs/>
          <w:color w:val="000000"/>
          <w:sz w:val="20"/>
          <w:szCs w:val="20"/>
        </w:rPr>
        <w:t xml:space="preserve">with </w:t>
      </w:r>
      <w:r w:rsidR="00185DE1">
        <w:rPr>
          <w:rFonts w:cs="Arial"/>
          <w:iCs/>
          <w:color w:val="000000"/>
          <w:sz w:val="20"/>
          <w:szCs w:val="20"/>
        </w:rPr>
        <w:t xml:space="preserve">Rev. </w:t>
      </w:r>
      <w:r w:rsidR="00D07927">
        <w:rPr>
          <w:rFonts w:cs="Arial"/>
          <w:color w:val="000000"/>
          <w:sz w:val="20"/>
          <w:szCs w:val="20"/>
        </w:rPr>
        <w:t>Jon Mitchell</w:t>
      </w:r>
    </w:p>
    <w:p w14:paraId="4317690E" w14:textId="325652B8" w:rsidR="0012631D" w:rsidRPr="00250D30" w:rsidRDefault="0012631D" w:rsidP="004E478F">
      <w:pPr>
        <w:ind w:left="600"/>
        <w:rPr>
          <w:rFonts w:cs="Times New Roman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10:30 AM</w:t>
      </w:r>
      <w:r w:rsidR="00331673">
        <w:rPr>
          <w:rFonts w:cs="Arial"/>
          <w:color w:val="000000"/>
          <w:sz w:val="20"/>
          <w:szCs w:val="20"/>
        </w:rPr>
        <w:t xml:space="preserve"> –</w:t>
      </w:r>
      <w:r>
        <w:rPr>
          <w:rFonts w:cs="Arial"/>
          <w:color w:val="000000"/>
          <w:sz w:val="20"/>
          <w:szCs w:val="20"/>
        </w:rPr>
        <w:t xml:space="preserve"> Break</w:t>
      </w:r>
    </w:p>
    <w:p w14:paraId="19CF0F3E" w14:textId="130981FC" w:rsidR="00E911C0" w:rsidRPr="00250D30" w:rsidRDefault="00C30712" w:rsidP="004E478F">
      <w:pPr>
        <w:ind w:left="600"/>
        <w:rPr>
          <w:rFonts w:cs="Times New Roman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11:00</w:t>
      </w:r>
      <w:r w:rsidR="00E911C0">
        <w:rPr>
          <w:rFonts w:cs="Arial"/>
          <w:color w:val="000000"/>
          <w:sz w:val="20"/>
          <w:szCs w:val="20"/>
        </w:rPr>
        <w:t xml:space="preserve"> AM Session 5 –</w:t>
      </w:r>
      <w:r>
        <w:rPr>
          <w:rFonts w:cs="Arial"/>
          <w:i/>
          <w:iCs/>
          <w:color w:val="000000"/>
          <w:sz w:val="20"/>
          <w:szCs w:val="20"/>
        </w:rPr>
        <w:t xml:space="preserve"> </w:t>
      </w:r>
      <w:r w:rsidR="00D07927">
        <w:rPr>
          <w:rFonts w:cs="Arial"/>
          <w:i/>
          <w:iCs/>
          <w:color w:val="000000"/>
          <w:sz w:val="20"/>
          <w:szCs w:val="20"/>
        </w:rPr>
        <w:t xml:space="preserve">Exercising Authority in Prayer </w:t>
      </w:r>
      <w:r w:rsidR="00D07927">
        <w:rPr>
          <w:rFonts w:cs="Arial"/>
          <w:iCs/>
          <w:color w:val="000000"/>
          <w:sz w:val="20"/>
          <w:szCs w:val="20"/>
        </w:rPr>
        <w:t>with</w:t>
      </w:r>
      <w:r w:rsidR="00185DE1">
        <w:rPr>
          <w:rFonts w:cs="Arial"/>
          <w:iCs/>
          <w:color w:val="000000"/>
          <w:sz w:val="20"/>
          <w:szCs w:val="20"/>
        </w:rPr>
        <w:t xml:space="preserve"> Rev. Fred Hartley</w:t>
      </w:r>
    </w:p>
    <w:p w14:paraId="28C77CD3" w14:textId="1BDDEC55" w:rsidR="00A67EED" w:rsidRDefault="00E911C0" w:rsidP="003C54A7">
      <w:pPr>
        <w:ind w:left="60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12 P</w:t>
      </w:r>
      <w:r w:rsidR="00250D30">
        <w:rPr>
          <w:rFonts w:cs="Arial"/>
          <w:color w:val="000000"/>
          <w:sz w:val="20"/>
          <w:szCs w:val="20"/>
        </w:rPr>
        <w:t xml:space="preserve">M </w:t>
      </w:r>
      <w:r w:rsidR="00A67EED">
        <w:rPr>
          <w:rFonts w:cs="Arial"/>
          <w:color w:val="000000"/>
          <w:sz w:val="20"/>
          <w:szCs w:val="20"/>
        </w:rPr>
        <w:t>–</w:t>
      </w:r>
      <w:r w:rsidR="00250D30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Lunch with GAP Groups</w:t>
      </w:r>
      <w:r w:rsidR="00C30712">
        <w:rPr>
          <w:rFonts w:cs="Arial"/>
          <w:color w:val="000000"/>
          <w:sz w:val="20"/>
          <w:szCs w:val="20"/>
        </w:rPr>
        <w:t>*</w:t>
      </w:r>
      <w:r>
        <w:rPr>
          <w:rFonts w:cs="Arial"/>
          <w:color w:val="000000"/>
          <w:sz w:val="20"/>
          <w:szCs w:val="20"/>
        </w:rPr>
        <w:t xml:space="preserve"> </w:t>
      </w:r>
      <w:r w:rsidRPr="00C30712">
        <w:rPr>
          <w:rFonts w:cs="Arial"/>
          <w:i/>
          <w:color w:val="000000"/>
          <w:sz w:val="20"/>
          <w:szCs w:val="20"/>
        </w:rPr>
        <w:t>(lunch provided)</w:t>
      </w:r>
    </w:p>
    <w:p w14:paraId="20F61FFC" w14:textId="166A61D9" w:rsidR="00825D09" w:rsidRDefault="00331673" w:rsidP="003C54A7">
      <w:pPr>
        <w:ind w:left="60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1:30 PM Session 6</w:t>
      </w:r>
      <w:r w:rsidR="00E911C0">
        <w:rPr>
          <w:rFonts w:cs="Arial"/>
          <w:color w:val="000000"/>
          <w:sz w:val="20"/>
          <w:szCs w:val="20"/>
        </w:rPr>
        <w:t xml:space="preserve"> – </w:t>
      </w:r>
      <w:r w:rsidR="00C30712">
        <w:rPr>
          <w:rFonts w:cs="Arial"/>
          <w:i/>
          <w:iCs/>
          <w:color w:val="000000"/>
          <w:sz w:val="20"/>
          <w:szCs w:val="20"/>
        </w:rPr>
        <w:t>The Upper Room</w:t>
      </w:r>
      <w:r w:rsidR="00D07927">
        <w:rPr>
          <w:rFonts w:cs="Arial"/>
          <w:i/>
          <w:iCs/>
          <w:color w:val="000000"/>
          <w:sz w:val="20"/>
          <w:szCs w:val="20"/>
        </w:rPr>
        <w:t xml:space="preserve"> </w:t>
      </w:r>
      <w:r w:rsidR="00185DE1">
        <w:rPr>
          <w:rFonts w:cs="Arial"/>
          <w:i/>
          <w:iCs/>
          <w:color w:val="000000"/>
          <w:sz w:val="20"/>
          <w:szCs w:val="20"/>
        </w:rPr>
        <w:t>Defined</w:t>
      </w:r>
      <w:r w:rsidR="009E72DC">
        <w:rPr>
          <w:rFonts w:cs="Arial"/>
          <w:i/>
          <w:iCs/>
          <w:color w:val="000000"/>
          <w:sz w:val="20"/>
          <w:szCs w:val="20"/>
        </w:rPr>
        <w:t xml:space="preserve"> </w:t>
      </w:r>
      <w:r w:rsidR="009E72DC">
        <w:rPr>
          <w:rFonts w:cs="Arial"/>
          <w:iCs/>
          <w:color w:val="000000"/>
          <w:sz w:val="20"/>
          <w:szCs w:val="20"/>
        </w:rPr>
        <w:t xml:space="preserve">with </w:t>
      </w:r>
      <w:r w:rsidR="00C30712">
        <w:rPr>
          <w:rFonts w:cs="Arial"/>
          <w:color w:val="000000"/>
          <w:sz w:val="20"/>
          <w:szCs w:val="20"/>
        </w:rPr>
        <w:t>Rev.</w:t>
      </w:r>
      <w:r w:rsidR="002B72B9">
        <w:rPr>
          <w:rFonts w:cs="Arial"/>
          <w:color w:val="000000"/>
          <w:sz w:val="20"/>
          <w:szCs w:val="20"/>
        </w:rPr>
        <w:t xml:space="preserve"> Fred </w:t>
      </w:r>
      <w:r w:rsidR="00825D09">
        <w:rPr>
          <w:rFonts w:cs="Arial"/>
          <w:color w:val="000000"/>
          <w:sz w:val="20"/>
          <w:szCs w:val="20"/>
        </w:rPr>
        <w:t>Hartley</w:t>
      </w:r>
    </w:p>
    <w:p w14:paraId="2C945578" w14:textId="7418B52B" w:rsidR="00C30712" w:rsidRDefault="00C30712" w:rsidP="003C54A7">
      <w:pPr>
        <w:ind w:left="60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2:45</w:t>
      </w:r>
      <w:r w:rsidR="00E911C0">
        <w:rPr>
          <w:rFonts w:cs="Arial"/>
          <w:color w:val="000000"/>
          <w:sz w:val="20"/>
          <w:szCs w:val="20"/>
        </w:rPr>
        <w:t xml:space="preserve"> PM – </w:t>
      </w:r>
      <w:r>
        <w:rPr>
          <w:rFonts w:cs="Arial"/>
          <w:color w:val="000000"/>
          <w:sz w:val="20"/>
          <w:szCs w:val="20"/>
        </w:rPr>
        <w:t>Break</w:t>
      </w:r>
    </w:p>
    <w:p w14:paraId="7DF7D8F3" w14:textId="61AF82CC" w:rsidR="001F2887" w:rsidRDefault="00EA4539" w:rsidP="003C54A7">
      <w:pPr>
        <w:ind w:left="60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3</w:t>
      </w:r>
      <w:r w:rsidR="001F2887">
        <w:rPr>
          <w:rFonts w:cs="Arial"/>
          <w:color w:val="000000"/>
          <w:sz w:val="20"/>
          <w:szCs w:val="20"/>
        </w:rPr>
        <w:t xml:space="preserve">:00 PM – </w:t>
      </w:r>
      <w:r>
        <w:rPr>
          <w:rFonts w:cs="Arial"/>
          <w:color w:val="000000"/>
          <w:sz w:val="20"/>
          <w:szCs w:val="20"/>
        </w:rPr>
        <w:t>Prayer &amp; Impartation</w:t>
      </w:r>
    </w:p>
    <w:p w14:paraId="1D1BD200" w14:textId="3A1CF94E" w:rsidR="00EA4539" w:rsidRDefault="00EA4539" w:rsidP="003C54A7">
      <w:pPr>
        <w:ind w:left="60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4:00 PM – Close</w:t>
      </w:r>
    </w:p>
    <w:p w14:paraId="5B13E44C" w14:textId="77777777" w:rsidR="00A67EED" w:rsidRDefault="00A67EED" w:rsidP="004E478F">
      <w:pPr>
        <w:ind w:left="600"/>
        <w:rPr>
          <w:rFonts w:cs="Arial"/>
          <w:color w:val="000000"/>
          <w:sz w:val="20"/>
          <w:szCs w:val="20"/>
        </w:rPr>
      </w:pPr>
    </w:p>
    <w:p w14:paraId="252A2E99" w14:textId="6C9D0CCD" w:rsidR="00A67EED" w:rsidRDefault="00A67EED" w:rsidP="00EC1649">
      <w:pPr>
        <w:ind w:left="600"/>
        <w:rPr>
          <w:rFonts w:cs="Arial"/>
          <w:i/>
          <w:color w:val="000000"/>
          <w:sz w:val="20"/>
          <w:szCs w:val="20"/>
        </w:rPr>
      </w:pPr>
      <w:r w:rsidRPr="00A67EED">
        <w:rPr>
          <w:rFonts w:cs="Arial"/>
          <w:i/>
          <w:color w:val="000000"/>
          <w:sz w:val="20"/>
          <w:szCs w:val="20"/>
        </w:rPr>
        <w:t>*</w:t>
      </w:r>
      <w:r w:rsidR="00EC1649" w:rsidRPr="00EC1649">
        <w:rPr>
          <w:rFonts w:cs="Arial"/>
          <w:i/>
          <w:color w:val="000000"/>
          <w:sz w:val="20"/>
          <w:szCs w:val="20"/>
        </w:rPr>
        <w:t xml:space="preserve">GAP stands for "Growth, Accountability and Prayer." </w:t>
      </w:r>
      <w:r w:rsidR="00F634AC">
        <w:rPr>
          <w:rFonts w:cs="Arial"/>
          <w:i/>
          <w:color w:val="000000"/>
          <w:sz w:val="20"/>
          <w:szCs w:val="20"/>
        </w:rPr>
        <w:t>Upon registration</w:t>
      </w:r>
      <w:r w:rsidR="00EC1649" w:rsidRPr="00EC1649">
        <w:rPr>
          <w:rFonts w:cs="Arial"/>
          <w:i/>
          <w:color w:val="000000"/>
          <w:sz w:val="20"/>
          <w:szCs w:val="20"/>
        </w:rPr>
        <w:t xml:space="preserve"> you </w:t>
      </w:r>
      <w:r w:rsidR="00F634AC">
        <w:rPr>
          <w:rFonts w:cs="Arial"/>
          <w:i/>
          <w:color w:val="000000"/>
          <w:sz w:val="20"/>
          <w:szCs w:val="20"/>
        </w:rPr>
        <w:t>are</w:t>
      </w:r>
      <w:r w:rsidR="00EC1649" w:rsidRPr="00EC1649">
        <w:rPr>
          <w:rFonts w:cs="Arial"/>
          <w:i/>
          <w:color w:val="000000"/>
          <w:sz w:val="20"/>
          <w:szCs w:val="20"/>
        </w:rPr>
        <w:t xml:space="preserve"> placed in </w:t>
      </w:r>
      <w:r w:rsidR="00F634AC">
        <w:rPr>
          <w:rFonts w:cs="Arial"/>
          <w:i/>
          <w:color w:val="000000"/>
          <w:sz w:val="20"/>
          <w:szCs w:val="20"/>
        </w:rPr>
        <w:t>a group</w:t>
      </w:r>
      <w:r w:rsidR="00EC1649" w:rsidRPr="00EC1649">
        <w:rPr>
          <w:rFonts w:cs="Arial"/>
          <w:i/>
          <w:color w:val="000000"/>
          <w:sz w:val="20"/>
          <w:szCs w:val="20"/>
        </w:rPr>
        <w:t xml:space="preserve"> according to gender. Each group </w:t>
      </w:r>
      <w:r w:rsidR="00F634AC">
        <w:rPr>
          <w:rFonts w:cs="Arial"/>
          <w:i/>
          <w:color w:val="000000"/>
          <w:sz w:val="20"/>
          <w:szCs w:val="20"/>
        </w:rPr>
        <w:t>has</w:t>
      </w:r>
      <w:r w:rsidR="00EC1649" w:rsidRPr="00EC1649">
        <w:rPr>
          <w:rFonts w:cs="Arial"/>
          <w:i/>
          <w:color w:val="000000"/>
          <w:sz w:val="20"/>
          <w:szCs w:val="20"/>
        </w:rPr>
        <w:t xml:space="preserve"> a leader who helps facilitate the discussion and prayer time. This will be a special time of personal ministry.</w:t>
      </w:r>
    </w:p>
    <w:p w14:paraId="36632890" w14:textId="77777777" w:rsidR="00F83CAB" w:rsidRDefault="00F83CAB" w:rsidP="004E478F">
      <w:pPr>
        <w:ind w:left="600"/>
        <w:rPr>
          <w:rFonts w:cs="Arial"/>
          <w:i/>
          <w:color w:val="000000"/>
          <w:sz w:val="20"/>
          <w:szCs w:val="20"/>
        </w:rPr>
      </w:pPr>
    </w:p>
    <w:p w14:paraId="1E88E3B9" w14:textId="77777777" w:rsidR="00EC1649" w:rsidRDefault="00EC1649" w:rsidP="004E478F">
      <w:pPr>
        <w:ind w:left="600"/>
        <w:rPr>
          <w:rFonts w:cs="Arial"/>
          <w:i/>
          <w:color w:val="000000"/>
          <w:sz w:val="20"/>
          <w:szCs w:val="20"/>
        </w:rPr>
      </w:pPr>
    </w:p>
    <w:p w14:paraId="0A38844C" w14:textId="77777777" w:rsidR="00185DE1" w:rsidRDefault="00185DE1" w:rsidP="004E478F">
      <w:pPr>
        <w:ind w:left="600"/>
        <w:rPr>
          <w:rFonts w:cs="Arial"/>
          <w:i/>
          <w:color w:val="000000"/>
          <w:sz w:val="20"/>
          <w:szCs w:val="20"/>
        </w:rPr>
      </w:pPr>
    </w:p>
    <w:p w14:paraId="35380F82" w14:textId="77777777" w:rsidR="00185DE1" w:rsidRDefault="00185DE1" w:rsidP="004E478F">
      <w:pPr>
        <w:ind w:left="600"/>
        <w:rPr>
          <w:rFonts w:cs="Arial"/>
          <w:i/>
          <w:color w:val="000000"/>
          <w:sz w:val="20"/>
          <w:szCs w:val="20"/>
        </w:rPr>
      </w:pPr>
    </w:p>
    <w:p w14:paraId="42B7B509" w14:textId="77777777" w:rsidR="00185DE1" w:rsidRPr="00A67EED" w:rsidRDefault="00185DE1" w:rsidP="004E478F">
      <w:pPr>
        <w:ind w:left="600"/>
        <w:rPr>
          <w:rFonts w:cs="Times New Roman"/>
          <w:i/>
          <w:sz w:val="20"/>
          <w:szCs w:val="20"/>
        </w:rPr>
      </w:pPr>
    </w:p>
    <w:p w14:paraId="5C654D93" w14:textId="77777777" w:rsidR="00703F70" w:rsidRDefault="00703F70">
      <w:pPr>
        <w:rPr>
          <w:sz w:val="20"/>
          <w:szCs w:val="20"/>
        </w:rPr>
      </w:pPr>
    </w:p>
    <w:p w14:paraId="355DEEB3" w14:textId="77777777" w:rsidR="00703F70" w:rsidRDefault="00703F70">
      <w:pPr>
        <w:rPr>
          <w:sz w:val="20"/>
          <w:szCs w:val="20"/>
        </w:rPr>
      </w:pPr>
    </w:p>
    <w:p w14:paraId="29FD99B5" w14:textId="77777777" w:rsidR="00703F70" w:rsidRDefault="00703F70">
      <w:pPr>
        <w:rPr>
          <w:sz w:val="20"/>
          <w:szCs w:val="20"/>
        </w:rPr>
      </w:pPr>
    </w:p>
    <w:p w14:paraId="3C3BBBE5" w14:textId="4BE90105" w:rsidR="00226929" w:rsidRPr="004E478F" w:rsidRDefault="00185DE1" w:rsidP="00514090">
      <w:pPr>
        <w:ind w:left="600"/>
        <w:jc w:val="center"/>
        <w:rPr>
          <w:rFonts w:cs="Arial"/>
          <w:b/>
          <w:bCs/>
          <w:color w:val="000000"/>
        </w:rPr>
      </w:pPr>
      <w:r>
        <w:rPr>
          <w:noProof/>
        </w:rPr>
        <w:lastRenderedPageBreak/>
        <w:drawing>
          <wp:inline distT="114300" distB="114300" distL="114300" distR="114300" wp14:anchorId="44D8FD8D" wp14:editId="5383D0CE">
            <wp:extent cx="2155371" cy="995363"/>
            <wp:effectExtent l="0" t="0" r="0" b="0"/>
            <wp:docPr id="7" name="image01.jpg" descr="New CoPI_Logo_large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New CoPI_Logo_largeJPG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5371" cy="995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EE4CBA" w14:textId="77777777" w:rsidR="00185DE1" w:rsidRDefault="00185DE1" w:rsidP="00514090">
      <w:pPr>
        <w:ind w:left="600"/>
        <w:jc w:val="center"/>
        <w:rPr>
          <w:rFonts w:cs="Arial"/>
          <w:b/>
          <w:bCs/>
          <w:i/>
          <w:color w:val="000000"/>
          <w:sz w:val="28"/>
          <w:szCs w:val="28"/>
        </w:rPr>
      </w:pPr>
    </w:p>
    <w:p w14:paraId="08DEDA71" w14:textId="74CB6858" w:rsidR="00514090" w:rsidRPr="004E478F" w:rsidRDefault="00514090" w:rsidP="00514090">
      <w:pPr>
        <w:ind w:left="600"/>
        <w:jc w:val="center"/>
        <w:rPr>
          <w:rFonts w:cs="Arial"/>
          <w:b/>
          <w:bCs/>
          <w:i/>
          <w:color w:val="000000"/>
          <w:sz w:val="28"/>
          <w:szCs w:val="28"/>
        </w:rPr>
      </w:pPr>
      <w:r>
        <w:rPr>
          <w:rFonts w:cs="Arial"/>
          <w:b/>
          <w:bCs/>
          <w:i/>
          <w:color w:val="000000"/>
          <w:sz w:val="28"/>
          <w:szCs w:val="28"/>
        </w:rPr>
        <w:t xml:space="preserve">Lord, As </w:t>
      </w:r>
      <w:r w:rsidR="00F634AC">
        <w:rPr>
          <w:rFonts w:cs="Arial"/>
          <w:b/>
          <w:bCs/>
          <w:i/>
          <w:color w:val="000000"/>
          <w:sz w:val="28"/>
          <w:szCs w:val="28"/>
        </w:rPr>
        <w:t>Churches</w:t>
      </w:r>
      <w:r>
        <w:rPr>
          <w:rFonts w:cs="Arial"/>
          <w:b/>
          <w:bCs/>
          <w:i/>
          <w:color w:val="000000"/>
          <w:sz w:val="28"/>
          <w:szCs w:val="28"/>
        </w:rPr>
        <w:t>, Teach Us to Pray!</w:t>
      </w:r>
    </w:p>
    <w:p w14:paraId="686EC6BD" w14:textId="77777777" w:rsidR="00514090" w:rsidRDefault="00514090" w:rsidP="00514090">
      <w:pPr>
        <w:ind w:left="600"/>
        <w:rPr>
          <w:rFonts w:cs="Arial"/>
          <w:b/>
          <w:bCs/>
          <w:color w:val="000000"/>
        </w:rPr>
      </w:pPr>
    </w:p>
    <w:p w14:paraId="48F4C976" w14:textId="77777777" w:rsidR="00130F8E" w:rsidRDefault="00130F8E" w:rsidP="00130F8E">
      <w:pPr>
        <w:ind w:left="600"/>
        <w:rPr>
          <w:rFonts w:cs="Arial"/>
          <w:b/>
          <w:bCs/>
          <w:color w:val="000000"/>
        </w:rPr>
      </w:pPr>
    </w:p>
    <w:p w14:paraId="48F398A2" w14:textId="77777777" w:rsidR="00185DE1" w:rsidRPr="00F56E81" w:rsidRDefault="00185DE1" w:rsidP="00185DE1">
      <w:pPr>
        <w:ind w:left="600"/>
        <w:rPr>
          <w:rFonts w:cs="Times New Roman"/>
        </w:rPr>
      </w:pPr>
      <w:r w:rsidRPr="00250D30">
        <w:rPr>
          <w:rFonts w:cs="Arial"/>
          <w:b/>
          <w:bCs/>
          <w:color w:val="000000"/>
        </w:rPr>
        <w:t>Friday</w:t>
      </w:r>
    </w:p>
    <w:p w14:paraId="44335937" w14:textId="77777777" w:rsidR="00185DE1" w:rsidRPr="00250D30" w:rsidRDefault="00185DE1" w:rsidP="00185DE1">
      <w:pPr>
        <w:ind w:left="600"/>
        <w:rPr>
          <w:rFonts w:cs="Times New Roman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12:30 PM – Registration / Check-in</w:t>
      </w:r>
    </w:p>
    <w:p w14:paraId="00F26F12" w14:textId="77777777" w:rsidR="00185DE1" w:rsidRPr="00250D30" w:rsidRDefault="00185DE1" w:rsidP="00185DE1">
      <w:pPr>
        <w:ind w:left="600"/>
        <w:rPr>
          <w:rFonts w:cs="Times New Roman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1:00 PM Session 1</w:t>
      </w:r>
      <w:r w:rsidRPr="00250D30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 xml:space="preserve">– </w:t>
      </w:r>
      <w:r>
        <w:rPr>
          <w:rFonts w:cs="Arial"/>
          <w:i/>
          <w:iCs/>
          <w:color w:val="000000"/>
          <w:sz w:val="20"/>
          <w:szCs w:val="20"/>
        </w:rPr>
        <w:t xml:space="preserve">Becoming a House of Prayer </w:t>
      </w:r>
      <w:r>
        <w:rPr>
          <w:rFonts w:cs="Arial"/>
          <w:iCs/>
          <w:color w:val="000000"/>
          <w:sz w:val="20"/>
          <w:szCs w:val="20"/>
        </w:rPr>
        <w:t xml:space="preserve">with </w:t>
      </w:r>
      <w:r>
        <w:rPr>
          <w:rFonts w:cs="Arial"/>
          <w:color w:val="000000"/>
          <w:sz w:val="20"/>
          <w:szCs w:val="20"/>
        </w:rPr>
        <w:t>Rev. Fred Hartley</w:t>
      </w:r>
    </w:p>
    <w:p w14:paraId="6F9BC214" w14:textId="77777777" w:rsidR="00185DE1" w:rsidRPr="00250D30" w:rsidRDefault="00185DE1" w:rsidP="00185DE1">
      <w:pPr>
        <w:ind w:left="600"/>
        <w:rPr>
          <w:rFonts w:cs="Times New Roman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3 PM – Break</w:t>
      </w:r>
    </w:p>
    <w:p w14:paraId="4571707A" w14:textId="77777777" w:rsidR="00185DE1" w:rsidRPr="00E911C0" w:rsidRDefault="00185DE1" w:rsidP="00185DE1">
      <w:pPr>
        <w:ind w:left="60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3:30 PM Session 2 – </w:t>
      </w:r>
      <w:r>
        <w:rPr>
          <w:rFonts w:cs="Arial"/>
          <w:i/>
          <w:color w:val="000000"/>
          <w:sz w:val="20"/>
          <w:szCs w:val="20"/>
        </w:rPr>
        <w:t>The Flame</w:t>
      </w:r>
      <w:r>
        <w:rPr>
          <w:rFonts w:cs="Arial"/>
          <w:color w:val="000000"/>
          <w:sz w:val="20"/>
          <w:szCs w:val="20"/>
        </w:rPr>
        <w:t xml:space="preserve"> with Rev. Fred Hartley</w:t>
      </w:r>
    </w:p>
    <w:p w14:paraId="2BF4DD66" w14:textId="77777777" w:rsidR="00185DE1" w:rsidRPr="00250D30" w:rsidRDefault="00185DE1" w:rsidP="00185DE1">
      <w:pPr>
        <w:ind w:left="600"/>
        <w:rPr>
          <w:rFonts w:cs="Times New Roman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5:00 PM – Dinner with GAP Groups* </w:t>
      </w:r>
      <w:r w:rsidRPr="00C30712">
        <w:rPr>
          <w:rFonts w:cs="Arial"/>
          <w:i/>
          <w:color w:val="000000"/>
          <w:sz w:val="20"/>
          <w:szCs w:val="20"/>
        </w:rPr>
        <w:t>(dinner provided)</w:t>
      </w:r>
    </w:p>
    <w:p w14:paraId="6BDE6D2A" w14:textId="77777777" w:rsidR="00185DE1" w:rsidRPr="00E911C0" w:rsidRDefault="00185DE1" w:rsidP="00185DE1">
      <w:pPr>
        <w:ind w:left="60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6:30 PM Session 3 – </w:t>
      </w:r>
      <w:r>
        <w:rPr>
          <w:rFonts w:cs="Arial"/>
          <w:i/>
          <w:color w:val="000000"/>
          <w:sz w:val="20"/>
          <w:szCs w:val="20"/>
        </w:rPr>
        <w:t xml:space="preserve">Flame Holders </w:t>
      </w:r>
      <w:r>
        <w:rPr>
          <w:rFonts w:cs="Arial"/>
          <w:color w:val="000000"/>
          <w:sz w:val="20"/>
          <w:szCs w:val="20"/>
        </w:rPr>
        <w:t xml:space="preserve">with </w:t>
      </w:r>
      <w:r>
        <w:rPr>
          <w:rFonts w:cs="Arial"/>
          <w:iCs/>
          <w:color w:val="000000"/>
          <w:sz w:val="20"/>
          <w:szCs w:val="20"/>
        </w:rPr>
        <w:t>Rev. Jon Mitchell</w:t>
      </w:r>
    </w:p>
    <w:p w14:paraId="4F0EDFAA" w14:textId="77777777" w:rsidR="00185DE1" w:rsidRPr="00250D30" w:rsidRDefault="00185DE1" w:rsidP="00185DE1">
      <w:pPr>
        <w:ind w:left="600"/>
        <w:rPr>
          <w:rFonts w:cs="Times New Roman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  <w:t xml:space="preserve">    Worship &amp; </w:t>
      </w:r>
      <w:r w:rsidRPr="00250D30">
        <w:rPr>
          <w:rFonts w:cs="Arial"/>
          <w:color w:val="000000"/>
          <w:sz w:val="20"/>
          <w:szCs w:val="20"/>
        </w:rPr>
        <w:t>Communion</w:t>
      </w:r>
    </w:p>
    <w:p w14:paraId="08A75CE5" w14:textId="77777777" w:rsidR="00185DE1" w:rsidRPr="00250D30" w:rsidRDefault="00185DE1" w:rsidP="00185DE1">
      <w:pPr>
        <w:rPr>
          <w:rFonts w:eastAsia="Times New Roman" w:cs="Times New Roman"/>
          <w:sz w:val="20"/>
          <w:szCs w:val="20"/>
        </w:rPr>
      </w:pPr>
    </w:p>
    <w:p w14:paraId="17A37265" w14:textId="77777777" w:rsidR="00185DE1" w:rsidRPr="00250D30" w:rsidRDefault="00185DE1" w:rsidP="00185DE1">
      <w:pPr>
        <w:ind w:left="600"/>
        <w:rPr>
          <w:rFonts w:cs="Times New Roman"/>
        </w:rPr>
      </w:pPr>
      <w:r w:rsidRPr="00250D30">
        <w:rPr>
          <w:rFonts w:cs="Arial"/>
          <w:b/>
          <w:bCs/>
          <w:color w:val="000000"/>
        </w:rPr>
        <w:t>Saturday</w:t>
      </w:r>
    </w:p>
    <w:p w14:paraId="74683ED1" w14:textId="77777777" w:rsidR="00185DE1" w:rsidRPr="00250D30" w:rsidRDefault="00185DE1" w:rsidP="00185DE1">
      <w:pPr>
        <w:ind w:left="600"/>
        <w:rPr>
          <w:rFonts w:cs="Times New Roman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8:30 AM – Light Breakfast</w:t>
      </w:r>
    </w:p>
    <w:p w14:paraId="5E3EC59F" w14:textId="77777777" w:rsidR="00185DE1" w:rsidRDefault="00185DE1" w:rsidP="00185DE1">
      <w:pPr>
        <w:ind w:left="60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9 AM Session 4 – </w:t>
      </w:r>
      <w:r>
        <w:rPr>
          <w:rFonts w:cs="Arial"/>
          <w:i/>
          <w:iCs/>
          <w:color w:val="000000"/>
          <w:sz w:val="20"/>
          <w:szCs w:val="20"/>
        </w:rPr>
        <w:t xml:space="preserve">Ministering to the Lord </w:t>
      </w:r>
      <w:r>
        <w:rPr>
          <w:rFonts w:cs="Arial"/>
          <w:iCs/>
          <w:color w:val="000000"/>
          <w:sz w:val="20"/>
          <w:szCs w:val="20"/>
        </w:rPr>
        <w:t xml:space="preserve">with Rev. </w:t>
      </w:r>
      <w:r>
        <w:rPr>
          <w:rFonts w:cs="Arial"/>
          <w:color w:val="000000"/>
          <w:sz w:val="20"/>
          <w:szCs w:val="20"/>
        </w:rPr>
        <w:t>Jon Mitchell</w:t>
      </w:r>
    </w:p>
    <w:p w14:paraId="29303B9B" w14:textId="77777777" w:rsidR="00185DE1" w:rsidRPr="00250D30" w:rsidRDefault="00185DE1" w:rsidP="00185DE1">
      <w:pPr>
        <w:ind w:left="600"/>
        <w:rPr>
          <w:rFonts w:cs="Times New Roman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10:30 AM – Break</w:t>
      </w:r>
    </w:p>
    <w:p w14:paraId="3A6B70CA" w14:textId="77777777" w:rsidR="00185DE1" w:rsidRPr="00250D30" w:rsidRDefault="00185DE1" w:rsidP="00185DE1">
      <w:pPr>
        <w:ind w:left="600"/>
        <w:rPr>
          <w:rFonts w:cs="Times New Roman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11:00 AM Session 5 –</w:t>
      </w:r>
      <w:r>
        <w:rPr>
          <w:rFonts w:cs="Arial"/>
          <w:i/>
          <w:iCs/>
          <w:color w:val="000000"/>
          <w:sz w:val="20"/>
          <w:szCs w:val="20"/>
        </w:rPr>
        <w:t xml:space="preserve"> Exercising Authority in Prayer </w:t>
      </w:r>
      <w:r>
        <w:rPr>
          <w:rFonts w:cs="Arial"/>
          <w:iCs/>
          <w:color w:val="000000"/>
          <w:sz w:val="20"/>
          <w:szCs w:val="20"/>
        </w:rPr>
        <w:t>with Rev. Fred Hartley</w:t>
      </w:r>
    </w:p>
    <w:p w14:paraId="46D2DA29" w14:textId="77777777" w:rsidR="00185DE1" w:rsidRDefault="00185DE1" w:rsidP="00185DE1">
      <w:pPr>
        <w:ind w:left="60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12 PM – Lunch with GAP Groups* </w:t>
      </w:r>
      <w:r w:rsidRPr="00C30712">
        <w:rPr>
          <w:rFonts w:cs="Arial"/>
          <w:i/>
          <w:color w:val="000000"/>
          <w:sz w:val="20"/>
          <w:szCs w:val="20"/>
        </w:rPr>
        <w:t>(lunch provided)</w:t>
      </w:r>
    </w:p>
    <w:p w14:paraId="22083C80" w14:textId="77777777" w:rsidR="00185DE1" w:rsidRDefault="00185DE1" w:rsidP="00185DE1">
      <w:pPr>
        <w:ind w:left="60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1:30 PM Session 6 – </w:t>
      </w:r>
      <w:r>
        <w:rPr>
          <w:rFonts w:cs="Arial"/>
          <w:i/>
          <w:iCs/>
          <w:color w:val="000000"/>
          <w:sz w:val="20"/>
          <w:szCs w:val="20"/>
        </w:rPr>
        <w:t xml:space="preserve">The Upper Room Defined </w:t>
      </w:r>
      <w:r>
        <w:rPr>
          <w:rFonts w:cs="Arial"/>
          <w:iCs/>
          <w:color w:val="000000"/>
          <w:sz w:val="20"/>
          <w:szCs w:val="20"/>
        </w:rPr>
        <w:t xml:space="preserve">with </w:t>
      </w:r>
      <w:r>
        <w:rPr>
          <w:rFonts w:cs="Arial"/>
          <w:color w:val="000000"/>
          <w:sz w:val="20"/>
          <w:szCs w:val="20"/>
        </w:rPr>
        <w:t>Rev. Fred Hartley</w:t>
      </w:r>
    </w:p>
    <w:p w14:paraId="3105B9AA" w14:textId="77777777" w:rsidR="00185DE1" w:rsidRDefault="00185DE1" w:rsidP="00185DE1">
      <w:pPr>
        <w:ind w:left="60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2:45 PM – Break</w:t>
      </w:r>
    </w:p>
    <w:p w14:paraId="43B08D51" w14:textId="77777777" w:rsidR="00185DE1" w:rsidRDefault="00185DE1" w:rsidP="00185DE1">
      <w:pPr>
        <w:ind w:left="60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3:00 PM – Prayer &amp; Impartation</w:t>
      </w:r>
    </w:p>
    <w:p w14:paraId="672A3F1B" w14:textId="77777777" w:rsidR="00185DE1" w:rsidRDefault="00185DE1" w:rsidP="00185DE1">
      <w:pPr>
        <w:ind w:left="60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4:00 PM – Close</w:t>
      </w:r>
    </w:p>
    <w:p w14:paraId="5AC3D11D" w14:textId="77777777" w:rsidR="00185DE1" w:rsidRDefault="00185DE1" w:rsidP="00185DE1">
      <w:pPr>
        <w:ind w:left="600"/>
        <w:rPr>
          <w:rFonts w:cs="Arial"/>
          <w:color w:val="000000"/>
          <w:sz w:val="20"/>
          <w:szCs w:val="20"/>
        </w:rPr>
      </w:pPr>
    </w:p>
    <w:p w14:paraId="253A2B5D" w14:textId="77777777" w:rsidR="00185DE1" w:rsidRDefault="00185DE1" w:rsidP="00185DE1">
      <w:pPr>
        <w:ind w:left="600"/>
        <w:rPr>
          <w:rFonts w:cs="Arial"/>
          <w:i/>
          <w:color w:val="000000"/>
          <w:sz w:val="20"/>
          <w:szCs w:val="20"/>
        </w:rPr>
      </w:pPr>
      <w:r w:rsidRPr="00A67EED">
        <w:rPr>
          <w:rFonts w:cs="Arial"/>
          <w:i/>
          <w:color w:val="000000"/>
          <w:sz w:val="20"/>
          <w:szCs w:val="20"/>
        </w:rPr>
        <w:t>*</w:t>
      </w:r>
      <w:r w:rsidRPr="00EC1649">
        <w:rPr>
          <w:rFonts w:cs="Arial"/>
          <w:i/>
          <w:color w:val="000000"/>
          <w:sz w:val="20"/>
          <w:szCs w:val="20"/>
        </w:rPr>
        <w:t xml:space="preserve">GAP stands for "Growth, Accountability and Prayer." </w:t>
      </w:r>
      <w:r>
        <w:rPr>
          <w:rFonts w:cs="Arial"/>
          <w:i/>
          <w:color w:val="000000"/>
          <w:sz w:val="20"/>
          <w:szCs w:val="20"/>
        </w:rPr>
        <w:t>Upon registration</w:t>
      </w:r>
      <w:r w:rsidRPr="00EC1649">
        <w:rPr>
          <w:rFonts w:cs="Arial"/>
          <w:i/>
          <w:color w:val="000000"/>
          <w:sz w:val="20"/>
          <w:szCs w:val="20"/>
        </w:rPr>
        <w:t xml:space="preserve"> you </w:t>
      </w:r>
      <w:r>
        <w:rPr>
          <w:rFonts w:cs="Arial"/>
          <w:i/>
          <w:color w:val="000000"/>
          <w:sz w:val="20"/>
          <w:szCs w:val="20"/>
        </w:rPr>
        <w:t>are</w:t>
      </w:r>
      <w:r w:rsidRPr="00EC1649">
        <w:rPr>
          <w:rFonts w:cs="Arial"/>
          <w:i/>
          <w:color w:val="000000"/>
          <w:sz w:val="20"/>
          <w:szCs w:val="20"/>
        </w:rPr>
        <w:t xml:space="preserve"> placed in </w:t>
      </w:r>
      <w:r>
        <w:rPr>
          <w:rFonts w:cs="Arial"/>
          <w:i/>
          <w:color w:val="000000"/>
          <w:sz w:val="20"/>
          <w:szCs w:val="20"/>
        </w:rPr>
        <w:t>a group</w:t>
      </w:r>
      <w:r w:rsidRPr="00EC1649">
        <w:rPr>
          <w:rFonts w:cs="Arial"/>
          <w:i/>
          <w:color w:val="000000"/>
          <w:sz w:val="20"/>
          <w:szCs w:val="20"/>
        </w:rPr>
        <w:t xml:space="preserve"> according to gender. Each group </w:t>
      </w:r>
      <w:r>
        <w:rPr>
          <w:rFonts w:cs="Arial"/>
          <w:i/>
          <w:color w:val="000000"/>
          <w:sz w:val="20"/>
          <w:szCs w:val="20"/>
        </w:rPr>
        <w:t>has</w:t>
      </w:r>
      <w:r w:rsidRPr="00EC1649">
        <w:rPr>
          <w:rFonts w:cs="Arial"/>
          <w:i/>
          <w:color w:val="000000"/>
          <w:sz w:val="20"/>
          <w:szCs w:val="20"/>
        </w:rPr>
        <w:t xml:space="preserve"> a leader who helps facilitate the discussion and prayer time. This will be a special time of personal ministry.</w:t>
      </w:r>
    </w:p>
    <w:p w14:paraId="4BC462EE" w14:textId="77777777" w:rsidR="00130F8E" w:rsidRDefault="00130F8E" w:rsidP="00130F8E">
      <w:pPr>
        <w:ind w:left="600"/>
        <w:rPr>
          <w:rFonts w:cs="Arial"/>
          <w:i/>
          <w:color w:val="000000"/>
          <w:sz w:val="20"/>
          <w:szCs w:val="20"/>
        </w:rPr>
      </w:pPr>
    </w:p>
    <w:p w14:paraId="251138CC" w14:textId="77777777" w:rsidR="00F71D54" w:rsidRDefault="00F71D54">
      <w:pPr>
        <w:rPr>
          <w:sz w:val="20"/>
          <w:szCs w:val="20"/>
        </w:rPr>
      </w:pPr>
    </w:p>
    <w:p w14:paraId="439E62DB" w14:textId="77777777" w:rsidR="00185DE1" w:rsidRDefault="00185DE1">
      <w:pPr>
        <w:rPr>
          <w:sz w:val="20"/>
          <w:szCs w:val="20"/>
        </w:rPr>
      </w:pPr>
    </w:p>
    <w:p w14:paraId="2E433DC2" w14:textId="77777777" w:rsidR="00185DE1" w:rsidRDefault="00185DE1">
      <w:pPr>
        <w:rPr>
          <w:sz w:val="20"/>
          <w:szCs w:val="20"/>
        </w:rPr>
      </w:pPr>
    </w:p>
    <w:p w14:paraId="64A4F8EA" w14:textId="77777777" w:rsidR="00185DE1" w:rsidRDefault="00185DE1">
      <w:pPr>
        <w:rPr>
          <w:sz w:val="20"/>
          <w:szCs w:val="20"/>
        </w:rPr>
      </w:pPr>
    </w:p>
    <w:p w14:paraId="27EE271D" w14:textId="77777777" w:rsidR="00185DE1" w:rsidRDefault="00185DE1">
      <w:pPr>
        <w:rPr>
          <w:sz w:val="20"/>
          <w:szCs w:val="20"/>
        </w:rPr>
      </w:pPr>
    </w:p>
    <w:p w14:paraId="765F51E8" w14:textId="77777777" w:rsidR="00185DE1" w:rsidRDefault="00185DE1">
      <w:pPr>
        <w:rPr>
          <w:sz w:val="20"/>
          <w:szCs w:val="20"/>
        </w:rPr>
      </w:pPr>
      <w:bookmarkStart w:id="0" w:name="_GoBack"/>
      <w:bookmarkEnd w:id="0"/>
    </w:p>
    <w:p w14:paraId="353F4E56" w14:textId="77777777" w:rsidR="00703F70" w:rsidRDefault="00703F70">
      <w:pPr>
        <w:rPr>
          <w:sz w:val="20"/>
          <w:szCs w:val="20"/>
        </w:rPr>
      </w:pPr>
    </w:p>
    <w:p w14:paraId="325A0E0E" w14:textId="111B0B23" w:rsidR="00703F70" w:rsidRDefault="00703F70" w:rsidP="00F01E78">
      <w:pPr>
        <w:rPr>
          <w:sz w:val="20"/>
          <w:szCs w:val="20"/>
        </w:rPr>
      </w:pPr>
    </w:p>
    <w:p w14:paraId="6A13A1FF" w14:textId="18F904EE" w:rsidR="00703F70" w:rsidRPr="00A67EED" w:rsidRDefault="00703F70" w:rsidP="00183E4C"/>
    <w:tbl>
      <w:tblPr>
        <w:tblStyle w:val="TableGrid"/>
        <w:tblW w:w="7110" w:type="dxa"/>
        <w:tblInd w:w="288" w:type="dxa"/>
        <w:tblLook w:val="04A0" w:firstRow="1" w:lastRow="0" w:firstColumn="1" w:lastColumn="0" w:noHBand="0" w:noVBand="1"/>
      </w:tblPr>
      <w:tblGrid>
        <w:gridCol w:w="7110"/>
      </w:tblGrid>
      <w:tr w:rsidR="00703F70" w14:paraId="6189F84F" w14:textId="77777777" w:rsidTr="00F01E78">
        <w:trPr>
          <w:trHeight w:val="623"/>
        </w:trPr>
        <w:tc>
          <w:tcPr>
            <w:tcW w:w="7110" w:type="dxa"/>
          </w:tcPr>
          <w:p w14:paraId="0686196C" w14:textId="77777777" w:rsidR="00703F70" w:rsidRDefault="00703F70" w:rsidP="00F83CAB"/>
        </w:tc>
      </w:tr>
      <w:tr w:rsidR="00703F70" w14:paraId="1806B7E6" w14:textId="77777777" w:rsidTr="00F01E78">
        <w:trPr>
          <w:trHeight w:val="623"/>
        </w:trPr>
        <w:tc>
          <w:tcPr>
            <w:tcW w:w="7110" w:type="dxa"/>
          </w:tcPr>
          <w:p w14:paraId="0507D1C2" w14:textId="77777777" w:rsidR="00703F70" w:rsidRDefault="00703F70" w:rsidP="00F83CAB"/>
        </w:tc>
      </w:tr>
      <w:tr w:rsidR="00703F70" w14:paraId="5B687F3C" w14:textId="77777777" w:rsidTr="00F01E78">
        <w:trPr>
          <w:trHeight w:val="623"/>
        </w:trPr>
        <w:tc>
          <w:tcPr>
            <w:tcW w:w="7110" w:type="dxa"/>
          </w:tcPr>
          <w:p w14:paraId="54C9C3C7" w14:textId="77777777" w:rsidR="00703F70" w:rsidRDefault="00703F70" w:rsidP="00F83CAB"/>
        </w:tc>
      </w:tr>
      <w:tr w:rsidR="00703F70" w14:paraId="5DC41A41" w14:textId="77777777" w:rsidTr="00F01E78">
        <w:trPr>
          <w:trHeight w:val="623"/>
        </w:trPr>
        <w:tc>
          <w:tcPr>
            <w:tcW w:w="7110" w:type="dxa"/>
          </w:tcPr>
          <w:p w14:paraId="52E607BF" w14:textId="77777777" w:rsidR="00703F70" w:rsidRDefault="00703F70" w:rsidP="00F83CAB"/>
        </w:tc>
      </w:tr>
      <w:tr w:rsidR="00703F70" w14:paraId="54249CE4" w14:textId="77777777" w:rsidTr="00F01E78">
        <w:trPr>
          <w:trHeight w:val="623"/>
        </w:trPr>
        <w:tc>
          <w:tcPr>
            <w:tcW w:w="7110" w:type="dxa"/>
          </w:tcPr>
          <w:p w14:paraId="0BA50104" w14:textId="77777777" w:rsidR="00703F70" w:rsidRDefault="00703F70" w:rsidP="00F83CAB"/>
        </w:tc>
      </w:tr>
      <w:tr w:rsidR="00703F70" w14:paraId="72C8B5C3" w14:textId="77777777" w:rsidTr="00F01E78">
        <w:trPr>
          <w:trHeight w:val="623"/>
        </w:trPr>
        <w:tc>
          <w:tcPr>
            <w:tcW w:w="7110" w:type="dxa"/>
          </w:tcPr>
          <w:p w14:paraId="1BA3B7A3" w14:textId="77777777" w:rsidR="00703F70" w:rsidRDefault="00703F70" w:rsidP="00F83CAB"/>
        </w:tc>
      </w:tr>
      <w:tr w:rsidR="00703F70" w14:paraId="160F69F3" w14:textId="77777777" w:rsidTr="00F01E78">
        <w:trPr>
          <w:trHeight w:val="623"/>
        </w:trPr>
        <w:tc>
          <w:tcPr>
            <w:tcW w:w="7110" w:type="dxa"/>
          </w:tcPr>
          <w:p w14:paraId="18F1F9F8" w14:textId="77777777" w:rsidR="00703F70" w:rsidRDefault="00703F70" w:rsidP="00F83CAB"/>
        </w:tc>
      </w:tr>
      <w:tr w:rsidR="00703F70" w14:paraId="52913965" w14:textId="77777777" w:rsidTr="00F01E78">
        <w:trPr>
          <w:trHeight w:val="623"/>
        </w:trPr>
        <w:tc>
          <w:tcPr>
            <w:tcW w:w="7110" w:type="dxa"/>
          </w:tcPr>
          <w:p w14:paraId="6860545C" w14:textId="77777777" w:rsidR="00703F70" w:rsidRDefault="00703F70" w:rsidP="00F83CAB"/>
        </w:tc>
      </w:tr>
      <w:tr w:rsidR="00703F70" w14:paraId="2C55F105" w14:textId="77777777" w:rsidTr="00F01E78">
        <w:trPr>
          <w:trHeight w:val="623"/>
        </w:trPr>
        <w:tc>
          <w:tcPr>
            <w:tcW w:w="7110" w:type="dxa"/>
          </w:tcPr>
          <w:p w14:paraId="2853A7B7" w14:textId="77777777" w:rsidR="00703F70" w:rsidRDefault="00703F70" w:rsidP="00F83CAB"/>
        </w:tc>
      </w:tr>
      <w:tr w:rsidR="00703F70" w14:paraId="058CE8B3" w14:textId="77777777" w:rsidTr="00F01E78">
        <w:trPr>
          <w:trHeight w:val="623"/>
        </w:trPr>
        <w:tc>
          <w:tcPr>
            <w:tcW w:w="7110" w:type="dxa"/>
          </w:tcPr>
          <w:p w14:paraId="780C28FA" w14:textId="77777777" w:rsidR="00703F70" w:rsidRDefault="00703F70" w:rsidP="00F83CAB"/>
        </w:tc>
      </w:tr>
      <w:tr w:rsidR="00703F70" w14:paraId="4F55D30A" w14:textId="77777777" w:rsidTr="00F01E78">
        <w:trPr>
          <w:trHeight w:val="623"/>
        </w:trPr>
        <w:tc>
          <w:tcPr>
            <w:tcW w:w="7110" w:type="dxa"/>
          </w:tcPr>
          <w:p w14:paraId="09C7C178" w14:textId="77777777" w:rsidR="00703F70" w:rsidRDefault="00703F70" w:rsidP="00F83CAB"/>
        </w:tc>
      </w:tr>
      <w:tr w:rsidR="00703F70" w14:paraId="22DD88D7" w14:textId="77777777" w:rsidTr="00F01E78">
        <w:trPr>
          <w:trHeight w:val="623"/>
        </w:trPr>
        <w:tc>
          <w:tcPr>
            <w:tcW w:w="7110" w:type="dxa"/>
          </w:tcPr>
          <w:p w14:paraId="2A8DF42F" w14:textId="77777777" w:rsidR="00703F70" w:rsidRDefault="00703F70" w:rsidP="00F83CAB"/>
        </w:tc>
      </w:tr>
      <w:tr w:rsidR="00703F70" w14:paraId="0E2964B7" w14:textId="77777777" w:rsidTr="00F01E78">
        <w:trPr>
          <w:trHeight w:val="623"/>
        </w:trPr>
        <w:tc>
          <w:tcPr>
            <w:tcW w:w="7110" w:type="dxa"/>
          </w:tcPr>
          <w:p w14:paraId="27D76AD0" w14:textId="77777777" w:rsidR="00703F70" w:rsidRDefault="00703F70" w:rsidP="00F83CAB"/>
        </w:tc>
      </w:tr>
      <w:tr w:rsidR="00703F70" w14:paraId="34E6645E" w14:textId="77777777" w:rsidTr="00F01E78">
        <w:trPr>
          <w:trHeight w:val="623"/>
        </w:trPr>
        <w:tc>
          <w:tcPr>
            <w:tcW w:w="7110" w:type="dxa"/>
          </w:tcPr>
          <w:p w14:paraId="650967F7" w14:textId="77777777" w:rsidR="00703F70" w:rsidRDefault="00703F70" w:rsidP="00F83CAB"/>
        </w:tc>
      </w:tr>
      <w:tr w:rsidR="00703F70" w14:paraId="3130C6F2" w14:textId="77777777" w:rsidTr="00F01E78">
        <w:trPr>
          <w:trHeight w:val="623"/>
        </w:trPr>
        <w:tc>
          <w:tcPr>
            <w:tcW w:w="7110" w:type="dxa"/>
          </w:tcPr>
          <w:p w14:paraId="05A54ABC" w14:textId="77777777" w:rsidR="00703F70" w:rsidRDefault="00703F70" w:rsidP="00F83CAB"/>
        </w:tc>
      </w:tr>
      <w:tr w:rsidR="00703F70" w14:paraId="1DE069CB" w14:textId="77777777" w:rsidTr="00F01E78">
        <w:trPr>
          <w:trHeight w:val="623"/>
        </w:trPr>
        <w:tc>
          <w:tcPr>
            <w:tcW w:w="7110" w:type="dxa"/>
          </w:tcPr>
          <w:p w14:paraId="374CF1AE" w14:textId="77777777" w:rsidR="00703F70" w:rsidRDefault="00703F70" w:rsidP="00F83CAB"/>
        </w:tc>
      </w:tr>
      <w:tr w:rsidR="00703F70" w14:paraId="5C3337CE" w14:textId="77777777" w:rsidTr="00F01E78">
        <w:trPr>
          <w:trHeight w:val="623"/>
        </w:trPr>
        <w:tc>
          <w:tcPr>
            <w:tcW w:w="7110" w:type="dxa"/>
          </w:tcPr>
          <w:p w14:paraId="45475275" w14:textId="77777777" w:rsidR="00703F70" w:rsidRDefault="00703F70" w:rsidP="00F83CAB"/>
        </w:tc>
      </w:tr>
    </w:tbl>
    <w:p w14:paraId="5817ACDF" w14:textId="7272F16D" w:rsidR="00F01E78" w:rsidRDefault="00F01E78" w:rsidP="0022692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FA73A6" wp14:editId="060C9C2D">
                <wp:simplePos x="0" y="0"/>
                <wp:positionH relativeFrom="column">
                  <wp:posOffset>3543300</wp:posOffset>
                </wp:positionH>
                <wp:positionV relativeFrom="paragraph">
                  <wp:posOffset>68580</wp:posOffset>
                </wp:positionV>
                <wp:extent cx="11430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18490F" w14:textId="77777777" w:rsidR="00C30712" w:rsidRPr="00F01E78" w:rsidRDefault="00C30712" w:rsidP="005B05DA">
                            <w:pPr>
                              <w:rPr>
                                <w:b/>
                                <w:i/>
                              </w:rPr>
                            </w:pPr>
                            <w:r w:rsidRPr="00F01E78">
                              <w:rPr>
                                <w:b/>
                                <w:i/>
                              </w:rPr>
                              <w:t>Notes: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279pt;margin-top:5.4pt;width:90pt;height:27pt;rotation:18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" filled="f" stroked="f">
                <v:textbox>
                  <w:txbxContent>
                    <w:p w14:paraId="3518490F" w14:textId="77777777" w:rsidR="00C30712" w:rsidRPr="00F01E78" w:rsidRDefault="00C30712" w:rsidP="005B05DA">
                      <w:pPr>
                        <w:rPr>
                          <w:b/>
                          <w:i/>
                        </w:rPr>
                      </w:pPr>
                      <w:r w:rsidRPr="00F01E78">
                        <w:rPr>
                          <w:b/>
                          <w:i/>
                        </w:rPr>
                        <w:t>Notes: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A136C3" w14:textId="77777777" w:rsidR="00F01E78" w:rsidRDefault="00F01E78" w:rsidP="00226929"/>
    <w:tbl>
      <w:tblPr>
        <w:tblStyle w:val="TableGrid"/>
        <w:tblW w:w="7110" w:type="dxa"/>
        <w:tblInd w:w="288" w:type="dxa"/>
        <w:tblLook w:val="04A0" w:firstRow="1" w:lastRow="0" w:firstColumn="1" w:lastColumn="0" w:noHBand="0" w:noVBand="1"/>
      </w:tblPr>
      <w:tblGrid>
        <w:gridCol w:w="7110"/>
      </w:tblGrid>
      <w:tr w:rsidR="00F01E78" w14:paraId="551B9509" w14:textId="77777777" w:rsidTr="005B05DA">
        <w:trPr>
          <w:trHeight w:val="623"/>
        </w:trPr>
        <w:tc>
          <w:tcPr>
            <w:tcW w:w="7110" w:type="dxa"/>
          </w:tcPr>
          <w:p w14:paraId="1F4FD7EE" w14:textId="77777777" w:rsidR="00F01E78" w:rsidRDefault="00F01E78" w:rsidP="005B05DA"/>
        </w:tc>
      </w:tr>
      <w:tr w:rsidR="00F01E78" w14:paraId="64E4CE4F" w14:textId="77777777" w:rsidTr="005B05DA">
        <w:trPr>
          <w:trHeight w:val="623"/>
        </w:trPr>
        <w:tc>
          <w:tcPr>
            <w:tcW w:w="7110" w:type="dxa"/>
          </w:tcPr>
          <w:p w14:paraId="1E31505D" w14:textId="77777777" w:rsidR="00F01E78" w:rsidRDefault="00F01E78" w:rsidP="005B05DA"/>
        </w:tc>
      </w:tr>
      <w:tr w:rsidR="00F01E78" w14:paraId="75061601" w14:textId="77777777" w:rsidTr="005B05DA">
        <w:trPr>
          <w:trHeight w:val="623"/>
        </w:trPr>
        <w:tc>
          <w:tcPr>
            <w:tcW w:w="7110" w:type="dxa"/>
          </w:tcPr>
          <w:p w14:paraId="38CB9453" w14:textId="77777777" w:rsidR="00F01E78" w:rsidRDefault="00F01E78" w:rsidP="005B05DA"/>
        </w:tc>
      </w:tr>
      <w:tr w:rsidR="00F01E78" w14:paraId="2DDA51AE" w14:textId="77777777" w:rsidTr="005B05DA">
        <w:trPr>
          <w:trHeight w:val="623"/>
        </w:trPr>
        <w:tc>
          <w:tcPr>
            <w:tcW w:w="7110" w:type="dxa"/>
          </w:tcPr>
          <w:p w14:paraId="05872D1C" w14:textId="77777777" w:rsidR="00F01E78" w:rsidRDefault="00F01E78" w:rsidP="005B05DA"/>
        </w:tc>
      </w:tr>
      <w:tr w:rsidR="00F01E78" w14:paraId="5C275B70" w14:textId="77777777" w:rsidTr="005B05DA">
        <w:trPr>
          <w:trHeight w:val="623"/>
        </w:trPr>
        <w:tc>
          <w:tcPr>
            <w:tcW w:w="7110" w:type="dxa"/>
          </w:tcPr>
          <w:p w14:paraId="2B7C5721" w14:textId="77777777" w:rsidR="00F01E78" w:rsidRDefault="00F01E78" w:rsidP="005B05DA"/>
        </w:tc>
      </w:tr>
      <w:tr w:rsidR="00F01E78" w14:paraId="2A0BEDF3" w14:textId="77777777" w:rsidTr="005B05DA">
        <w:trPr>
          <w:trHeight w:val="623"/>
        </w:trPr>
        <w:tc>
          <w:tcPr>
            <w:tcW w:w="7110" w:type="dxa"/>
          </w:tcPr>
          <w:p w14:paraId="6CEBB858" w14:textId="77777777" w:rsidR="00F01E78" w:rsidRDefault="00F01E78" w:rsidP="005B05DA"/>
        </w:tc>
      </w:tr>
      <w:tr w:rsidR="00F01E78" w14:paraId="6BE18D8F" w14:textId="77777777" w:rsidTr="005B05DA">
        <w:trPr>
          <w:trHeight w:val="623"/>
        </w:trPr>
        <w:tc>
          <w:tcPr>
            <w:tcW w:w="7110" w:type="dxa"/>
          </w:tcPr>
          <w:p w14:paraId="26B43EFF" w14:textId="77777777" w:rsidR="00F01E78" w:rsidRDefault="00F01E78" w:rsidP="005B05DA"/>
        </w:tc>
      </w:tr>
      <w:tr w:rsidR="00F01E78" w14:paraId="7A568BBF" w14:textId="77777777" w:rsidTr="005B05DA">
        <w:trPr>
          <w:trHeight w:val="623"/>
        </w:trPr>
        <w:tc>
          <w:tcPr>
            <w:tcW w:w="7110" w:type="dxa"/>
          </w:tcPr>
          <w:p w14:paraId="47008762" w14:textId="77777777" w:rsidR="00F01E78" w:rsidRDefault="00F01E78" w:rsidP="005B05DA"/>
        </w:tc>
      </w:tr>
      <w:tr w:rsidR="00F01E78" w14:paraId="4CCD8B6E" w14:textId="77777777" w:rsidTr="005B05DA">
        <w:trPr>
          <w:trHeight w:val="623"/>
        </w:trPr>
        <w:tc>
          <w:tcPr>
            <w:tcW w:w="7110" w:type="dxa"/>
          </w:tcPr>
          <w:p w14:paraId="653C13B9" w14:textId="77777777" w:rsidR="00F01E78" w:rsidRDefault="00F01E78" w:rsidP="005B05DA"/>
        </w:tc>
      </w:tr>
      <w:tr w:rsidR="00F01E78" w14:paraId="110832EF" w14:textId="77777777" w:rsidTr="005B05DA">
        <w:trPr>
          <w:trHeight w:val="623"/>
        </w:trPr>
        <w:tc>
          <w:tcPr>
            <w:tcW w:w="7110" w:type="dxa"/>
          </w:tcPr>
          <w:p w14:paraId="046AD208" w14:textId="77777777" w:rsidR="00F01E78" w:rsidRDefault="00F01E78" w:rsidP="005B05DA"/>
        </w:tc>
      </w:tr>
      <w:tr w:rsidR="00F01E78" w14:paraId="6972F419" w14:textId="77777777" w:rsidTr="005B05DA">
        <w:trPr>
          <w:trHeight w:val="623"/>
        </w:trPr>
        <w:tc>
          <w:tcPr>
            <w:tcW w:w="7110" w:type="dxa"/>
          </w:tcPr>
          <w:p w14:paraId="0296ACE1" w14:textId="77777777" w:rsidR="00F01E78" w:rsidRDefault="00F01E78" w:rsidP="005B05DA"/>
        </w:tc>
      </w:tr>
      <w:tr w:rsidR="00F01E78" w14:paraId="2217EE42" w14:textId="77777777" w:rsidTr="005B05DA">
        <w:trPr>
          <w:trHeight w:val="623"/>
        </w:trPr>
        <w:tc>
          <w:tcPr>
            <w:tcW w:w="7110" w:type="dxa"/>
          </w:tcPr>
          <w:p w14:paraId="7A0B6468" w14:textId="77777777" w:rsidR="00F01E78" w:rsidRDefault="00F01E78" w:rsidP="005B05DA"/>
        </w:tc>
      </w:tr>
      <w:tr w:rsidR="00F01E78" w14:paraId="4F0BE380" w14:textId="77777777" w:rsidTr="005B05DA">
        <w:trPr>
          <w:trHeight w:val="623"/>
        </w:trPr>
        <w:tc>
          <w:tcPr>
            <w:tcW w:w="7110" w:type="dxa"/>
          </w:tcPr>
          <w:p w14:paraId="0B1C12DA" w14:textId="77777777" w:rsidR="00F01E78" w:rsidRDefault="00F01E78" w:rsidP="005B05DA"/>
        </w:tc>
      </w:tr>
      <w:tr w:rsidR="00F01E78" w14:paraId="6C4EAD76" w14:textId="77777777" w:rsidTr="005B05DA">
        <w:trPr>
          <w:trHeight w:val="623"/>
        </w:trPr>
        <w:tc>
          <w:tcPr>
            <w:tcW w:w="7110" w:type="dxa"/>
          </w:tcPr>
          <w:p w14:paraId="16238915" w14:textId="77777777" w:rsidR="00F01E78" w:rsidRDefault="00F01E78" w:rsidP="005B05DA"/>
        </w:tc>
      </w:tr>
      <w:tr w:rsidR="00F01E78" w14:paraId="35D06ABC" w14:textId="77777777" w:rsidTr="005B05DA">
        <w:trPr>
          <w:trHeight w:val="623"/>
        </w:trPr>
        <w:tc>
          <w:tcPr>
            <w:tcW w:w="7110" w:type="dxa"/>
          </w:tcPr>
          <w:p w14:paraId="216188F9" w14:textId="77777777" w:rsidR="00F01E78" w:rsidRDefault="00F01E78" w:rsidP="005B05DA"/>
        </w:tc>
      </w:tr>
      <w:tr w:rsidR="00F01E78" w14:paraId="44132047" w14:textId="77777777" w:rsidTr="005B05DA">
        <w:trPr>
          <w:trHeight w:val="623"/>
        </w:trPr>
        <w:tc>
          <w:tcPr>
            <w:tcW w:w="7110" w:type="dxa"/>
          </w:tcPr>
          <w:p w14:paraId="179B8391" w14:textId="77777777" w:rsidR="00F01E78" w:rsidRDefault="00F01E78" w:rsidP="005B05DA"/>
        </w:tc>
      </w:tr>
      <w:tr w:rsidR="00F01E78" w14:paraId="5E3C1FEA" w14:textId="77777777" w:rsidTr="005B05DA">
        <w:trPr>
          <w:trHeight w:val="623"/>
        </w:trPr>
        <w:tc>
          <w:tcPr>
            <w:tcW w:w="7110" w:type="dxa"/>
          </w:tcPr>
          <w:p w14:paraId="2CCA0C06" w14:textId="77777777" w:rsidR="00F01E78" w:rsidRDefault="00F01E78" w:rsidP="005B05DA"/>
        </w:tc>
      </w:tr>
    </w:tbl>
    <w:p w14:paraId="7E6939EA" w14:textId="049F685A" w:rsidR="00226929" w:rsidRPr="00A67EED" w:rsidRDefault="00F01E78" w:rsidP="0022692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7B773" wp14:editId="56D14CB8">
                <wp:simplePos x="0" y="0"/>
                <wp:positionH relativeFrom="column">
                  <wp:posOffset>3543300</wp:posOffset>
                </wp:positionH>
                <wp:positionV relativeFrom="paragraph">
                  <wp:posOffset>68580</wp:posOffset>
                </wp:positionV>
                <wp:extent cx="1143000" cy="342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1A51B" w14:textId="18AB7D51" w:rsidR="00C30712" w:rsidRPr="00F01E78" w:rsidRDefault="00C30712">
                            <w:pPr>
                              <w:rPr>
                                <w:b/>
                                <w:i/>
                              </w:rPr>
                            </w:pPr>
                            <w:r w:rsidRPr="00F01E78">
                              <w:rPr>
                                <w:b/>
                                <w:i/>
                              </w:rPr>
                              <w:t>Notes: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79pt;margin-top:5.4pt;width:90pt;height:27pt;rotation:18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" filled="f" stroked="f">
                <v:textbox>
                  <w:txbxContent>
                    <w:p w14:paraId="0A01A51B" w14:textId="18AB7D51" w:rsidR="00C30712" w:rsidRPr="00F01E78" w:rsidRDefault="00C30712">
                      <w:pPr>
                        <w:rPr>
                          <w:b/>
                          <w:i/>
                        </w:rPr>
                      </w:pPr>
                      <w:r w:rsidRPr="00F01E78">
                        <w:rPr>
                          <w:b/>
                          <w:i/>
                        </w:rPr>
                        <w:t>Notes: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26929" w:rsidRPr="00A67EED" w:rsidSect="00250D30">
      <w:pgSz w:w="15840" w:h="12240" w:orient="landscape"/>
      <w:pgMar w:top="360" w:right="864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8F"/>
    <w:rsid w:val="00011DD7"/>
    <w:rsid w:val="0001630D"/>
    <w:rsid w:val="000175B5"/>
    <w:rsid w:val="00056694"/>
    <w:rsid w:val="00057E29"/>
    <w:rsid w:val="00065AF9"/>
    <w:rsid w:val="0007214B"/>
    <w:rsid w:val="00116313"/>
    <w:rsid w:val="00120E05"/>
    <w:rsid w:val="0012631D"/>
    <w:rsid w:val="00130F8E"/>
    <w:rsid w:val="001318A9"/>
    <w:rsid w:val="00183E4C"/>
    <w:rsid w:val="00185DE1"/>
    <w:rsid w:val="001A4E22"/>
    <w:rsid w:val="001F2887"/>
    <w:rsid w:val="00224A17"/>
    <w:rsid w:val="00226929"/>
    <w:rsid w:val="00250D30"/>
    <w:rsid w:val="002B72B9"/>
    <w:rsid w:val="002B72E6"/>
    <w:rsid w:val="00327EE2"/>
    <w:rsid w:val="00331673"/>
    <w:rsid w:val="003C54A7"/>
    <w:rsid w:val="004D2ACB"/>
    <w:rsid w:val="004E478F"/>
    <w:rsid w:val="00514090"/>
    <w:rsid w:val="005656B8"/>
    <w:rsid w:val="005B05DA"/>
    <w:rsid w:val="005E66E6"/>
    <w:rsid w:val="00685B72"/>
    <w:rsid w:val="00703F70"/>
    <w:rsid w:val="007F0779"/>
    <w:rsid w:val="00817F01"/>
    <w:rsid w:val="00825D09"/>
    <w:rsid w:val="00886D01"/>
    <w:rsid w:val="008B1A7A"/>
    <w:rsid w:val="009A7CFF"/>
    <w:rsid w:val="009B4356"/>
    <w:rsid w:val="009E72DC"/>
    <w:rsid w:val="00A67EED"/>
    <w:rsid w:val="00AC5A12"/>
    <w:rsid w:val="00AD25A9"/>
    <w:rsid w:val="00B816E8"/>
    <w:rsid w:val="00B92FDB"/>
    <w:rsid w:val="00BB0087"/>
    <w:rsid w:val="00C26D66"/>
    <w:rsid w:val="00C30712"/>
    <w:rsid w:val="00C474B4"/>
    <w:rsid w:val="00CD1C71"/>
    <w:rsid w:val="00D07927"/>
    <w:rsid w:val="00DF0E8C"/>
    <w:rsid w:val="00E911C0"/>
    <w:rsid w:val="00EA4539"/>
    <w:rsid w:val="00EC1649"/>
    <w:rsid w:val="00EF640C"/>
    <w:rsid w:val="00F01E78"/>
    <w:rsid w:val="00F56E81"/>
    <w:rsid w:val="00F634AC"/>
    <w:rsid w:val="00F71D54"/>
    <w:rsid w:val="00F73D0E"/>
    <w:rsid w:val="00F83CAB"/>
    <w:rsid w:val="00F865A4"/>
    <w:rsid w:val="00FD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D8B8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478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7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78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03F70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478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7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78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03F70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EDE81B-B346-4F41-8F27-3969DDC35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303</Words>
  <Characters>1732</Characters>
  <Application>Microsoft Macintosh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Mitchell</dc:creator>
  <cp:keywords/>
  <dc:description/>
  <cp:lastModifiedBy>Jonathan Mitchell</cp:lastModifiedBy>
  <cp:revision>57</cp:revision>
  <dcterms:created xsi:type="dcterms:W3CDTF">2012-06-12T01:25:00Z</dcterms:created>
  <dcterms:modified xsi:type="dcterms:W3CDTF">2016-07-06T00:57:00Z</dcterms:modified>
</cp:coreProperties>
</file>