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7B9C9" w14:textId="77777777" w:rsidR="003B704F" w:rsidRPr="003B704F" w:rsidRDefault="003B704F" w:rsidP="003B704F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Roboto Condensed" w:eastAsia="Times New Roman" w:hAnsi="Roboto Condensed" w:cs="Times New Roman"/>
          <w:b/>
          <w:bCs/>
          <w:noProof/>
          <w:color w:val="626262"/>
          <w:sz w:val="36"/>
          <w:szCs w:val="36"/>
          <w:shd w:val="clear" w:color="auto" w:fill="FFFFFF"/>
        </w:rPr>
        <w:drawing>
          <wp:inline distT="0" distB="0" distL="0" distR="0" wp14:anchorId="1BC054CB" wp14:editId="3C81AE50">
            <wp:extent cx="2743200" cy="1257300"/>
            <wp:effectExtent l="0" t="0" r="0" b="12700"/>
            <wp:docPr id="7" name="Picture 1" descr="OP_Logo_large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_Logo_large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2800" w14:textId="77777777" w:rsidR="003B704F" w:rsidRDefault="003B704F">
      <w:pPr>
        <w:pStyle w:val="normal0"/>
      </w:pPr>
      <w:bookmarkStart w:id="0" w:name="_GoBack"/>
      <w:bookmarkEnd w:id="0"/>
    </w:p>
    <w:p w14:paraId="27D34A9D" w14:textId="77777777" w:rsidR="003B704F" w:rsidRDefault="00E52DA7">
      <w:pPr>
        <w:pStyle w:val="normal0"/>
      </w:pPr>
      <w:r>
        <w:t>Campus Location</w:t>
      </w:r>
      <w:r w:rsidR="003B704F">
        <w:t>:</w:t>
      </w:r>
      <w:r>
        <w:t xml:space="preserve"> </w:t>
      </w:r>
      <w:r>
        <w:rPr>
          <w:noProof/>
        </w:rPr>
        <w:drawing>
          <wp:inline distT="114300" distB="114300" distL="114300" distR="114300" wp14:anchorId="5609003D" wp14:editId="325B0172">
            <wp:extent cx="2070100" cy="127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</w:p>
    <w:p w14:paraId="6FE22EDE" w14:textId="77777777" w:rsidR="00077845" w:rsidRDefault="003B704F">
      <w:pPr>
        <w:pStyle w:val="normal0"/>
      </w:pPr>
      <w:r>
        <w:t>Date:</w:t>
      </w:r>
      <w:r w:rsidR="00E52DA7">
        <w:t xml:space="preserve"> </w:t>
      </w:r>
      <w:r w:rsidR="00E52DA7">
        <w:rPr>
          <w:noProof/>
        </w:rPr>
        <w:drawing>
          <wp:inline distT="114300" distB="114300" distL="114300" distR="114300" wp14:anchorId="685351B9" wp14:editId="5F7301D8">
            <wp:extent cx="2070100" cy="127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2CDF93" w14:textId="77777777" w:rsidR="00077845" w:rsidRDefault="00E52DA7">
      <w:pPr>
        <w:pStyle w:val="normal0"/>
      </w:pPr>
      <w:r>
        <w:t>Name and Position of Person Submitting Report:</w:t>
      </w:r>
    </w:p>
    <w:p w14:paraId="7B89FE03" w14:textId="77777777" w:rsidR="00077845" w:rsidRDefault="00E52DA7">
      <w:pPr>
        <w:pStyle w:val="normal0"/>
      </w:pPr>
      <w:r>
        <w:rPr>
          <w:noProof/>
        </w:rPr>
        <w:drawing>
          <wp:inline distT="114300" distB="114300" distL="114300" distR="114300" wp14:anchorId="5A1A9AED" wp14:editId="49B65FAC">
            <wp:extent cx="2070100" cy="127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2C3B4" w14:textId="77777777" w:rsidR="00077845" w:rsidRDefault="00077845">
      <w:pPr>
        <w:pStyle w:val="normal0"/>
      </w:pPr>
    </w:p>
    <w:p w14:paraId="517AD217" w14:textId="77777777" w:rsidR="00077845" w:rsidRDefault="00E52DA7">
      <w:pPr>
        <w:pStyle w:val="normal0"/>
      </w:pPr>
      <w:r>
        <w:rPr>
          <w:i/>
        </w:rPr>
        <w:t xml:space="preserve">The purpose of this report is for accountability and accreditation. Please note the reference to sections in the </w:t>
      </w:r>
      <w:r>
        <w:rPr>
          <w:i/>
          <w:u w:val="single"/>
        </w:rPr>
        <w:t>College of Prayer Manual</w:t>
      </w:r>
      <w:r>
        <w:rPr>
          <w:i/>
        </w:rPr>
        <w:t xml:space="preserve"> for further clarification. The completion of the Annual Accreditation Report Form is required for your continued certification as a College of Prayer campus.</w:t>
      </w:r>
    </w:p>
    <w:p w14:paraId="6FDAA660" w14:textId="77777777" w:rsidR="00077845" w:rsidRDefault="00077845">
      <w:pPr>
        <w:pStyle w:val="normal0"/>
      </w:pPr>
    </w:p>
    <w:p w14:paraId="322DB1E7" w14:textId="77777777" w:rsidR="00077845" w:rsidRDefault="00E52DA7">
      <w:pPr>
        <w:pStyle w:val="normal0"/>
      </w:pPr>
      <w:r>
        <w:rPr>
          <w:b/>
        </w:rPr>
        <w:t>1.    Names and positions of all members of your Servant Leadership Team?</w:t>
      </w:r>
      <w:r>
        <w:t xml:space="preserve"> (Section II)</w:t>
      </w:r>
    </w:p>
    <w:p w14:paraId="1E0EBCAB" w14:textId="77777777" w:rsidR="00077845" w:rsidRDefault="00077845">
      <w:pPr>
        <w:pStyle w:val="normal0"/>
      </w:pPr>
    </w:p>
    <w:p w14:paraId="3668A61E" w14:textId="77777777" w:rsidR="00077845" w:rsidRDefault="00077845">
      <w:pPr>
        <w:pStyle w:val="normal0"/>
      </w:pPr>
    </w:p>
    <w:p w14:paraId="67B99700" w14:textId="77777777" w:rsidR="00077845" w:rsidRDefault="00E52DA7">
      <w:pPr>
        <w:pStyle w:val="normal0"/>
      </w:pPr>
      <w:r>
        <w:rPr>
          <w:b/>
        </w:rPr>
        <w:t>2.    W</w:t>
      </w:r>
      <w:r>
        <w:rPr>
          <w:b/>
        </w:rPr>
        <w:t xml:space="preserve">hat other support people and positions serve in your campus? </w:t>
      </w:r>
      <w:r>
        <w:t>(Section II)</w:t>
      </w:r>
    </w:p>
    <w:p w14:paraId="55E2CD7D" w14:textId="77777777" w:rsidR="00077845" w:rsidRDefault="00077845">
      <w:pPr>
        <w:pStyle w:val="normal0"/>
      </w:pPr>
    </w:p>
    <w:p w14:paraId="78F2233A" w14:textId="77777777" w:rsidR="00077845" w:rsidRDefault="00077845">
      <w:pPr>
        <w:pStyle w:val="normal0"/>
      </w:pPr>
    </w:p>
    <w:p w14:paraId="7C3E5AB5" w14:textId="77777777" w:rsidR="00077845" w:rsidRDefault="00E52DA7">
      <w:pPr>
        <w:pStyle w:val="normal0"/>
      </w:pPr>
      <w:r>
        <w:rPr>
          <w:b/>
        </w:rPr>
        <w:t xml:space="preserve">3.    How did you lead in an “Upper Room” encounter with God at your module? </w:t>
      </w:r>
      <w:r>
        <w:t>(Section V) What were the signs of Christ’s manifest presence? Be specific (i.e., level of worship, gen</w:t>
      </w:r>
      <w:r>
        <w:t>uine repentance, etc.)</w:t>
      </w:r>
    </w:p>
    <w:p w14:paraId="7F2ACEA8" w14:textId="77777777" w:rsidR="00077845" w:rsidRDefault="00077845">
      <w:pPr>
        <w:pStyle w:val="normal0"/>
      </w:pPr>
    </w:p>
    <w:p w14:paraId="2846FB71" w14:textId="77777777" w:rsidR="00077845" w:rsidRDefault="00077845">
      <w:pPr>
        <w:pStyle w:val="normal0"/>
      </w:pPr>
    </w:p>
    <w:p w14:paraId="4628F3FE" w14:textId="77777777" w:rsidR="00077845" w:rsidRDefault="00E52DA7">
      <w:pPr>
        <w:pStyle w:val="normal0"/>
      </w:pPr>
      <w:r>
        <w:rPr>
          <w:b/>
        </w:rPr>
        <w:t xml:space="preserve">4.    How are you employing the Fullness and Fulfillment format in your Modules? </w:t>
      </w:r>
      <w:r>
        <w:t>(Section I) Give specific examples.</w:t>
      </w:r>
    </w:p>
    <w:p w14:paraId="2C253E3A" w14:textId="77777777" w:rsidR="00077845" w:rsidRDefault="00E52DA7">
      <w:pPr>
        <w:pStyle w:val="normal0"/>
      </w:pPr>
      <w:r>
        <w:t>a. Fullness - receiving personal revival.</w:t>
      </w:r>
    </w:p>
    <w:p w14:paraId="2BD10094" w14:textId="77777777" w:rsidR="00077845" w:rsidRDefault="00E52DA7">
      <w:pPr>
        <w:pStyle w:val="normal0"/>
      </w:pPr>
      <w:r>
        <w:t xml:space="preserve">b. Fulfillment - releasing God’s Spirit through us and the extension of </w:t>
      </w:r>
      <w:r>
        <w:t>Christ’s kingdom.</w:t>
      </w:r>
    </w:p>
    <w:p w14:paraId="0C0FE883" w14:textId="77777777" w:rsidR="00077845" w:rsidRDefault="00077845">
      <w:pPr>
        <w:pStyle w:val="normal0"/>
      </w:pPr>
    </w:p>
    <w:p w14:paraId="5957ACA6" w14:textId="77777777" w:rsidR="00077845" w:rsidRDefault="00077845">
      <w:pPr>
        <w:pStyle w:val="normal0"/>
      </w:pPr>
    </w:p>
    <w:p w14:paraId="13874BF3" w14:textId="77777777" w:rsidR="00077845" w:rsidRDefault="00E52DA7">
      <w:pPr>
        <w:pStyle w:val="normal0"/>
      </w:pPr>
      <w:r>
        <w:rPr>
          <w:b/>
        </w:rPr>
        <w:t xml:space="preserve">5.    How did you include the three critical elements of instruction, intercession and interaction? </w:t>
      </w:r>
      <w:r>
        <w:t>(Section II B) Approximately what percentage of time was given to each emphasis? (This should add up to 100%)</w:t>
      </w:r>
    </w:p>
    <w:p w14:paraId="4879757B" w14:textId="77777777" w:rsidR="00077845" w:rsidRDefault="00E52DA7">
      <w:pPr>
        <w:pStyle w:val="normal0"/>
      </w:pPr>
      <w:r>
        <w:t xml:space="preserve">a. Instruction:   </w:t>
      </w:r>
      <w:r>
        <w:tab/>
      </w:r>
      <w:r>
        <w:tab/>
        <w:t xml:space="preserve"> </w:t>
      </w:r>
      <w:r>
        <w:rPr>
          <w:noProof/>
        </w:rPr>
        <w:drawing>
          <wp:inline distT="114300" distB="114300" distL="114300" distR="114300" wp14:anchorId="748120B3" wp14:editId="18D05D5A">
            <wp:extent cx="2070100" cy="127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CBF1B" w14:textId="77777777" w:rsidR="00077845" w:rsidRDefault="00E52DA7">
      <w:pPr>
        <w:pStyle w:val="normal0"/>
      </w:pPr>
      <w:r>
        <w:t xml:space="preserve">b. </w:t>
      </w:r>
      <w:r>
        <w:t xml:space="preserve">Interaction (GAP Groups):    </w:t>
      </w:r>
      <w:r>
        <w:rPr>
          <w:noProof/>
        </w:rPr>
        <w:drawing>
          <wp:inline distT="114300" distB="114300" distL="114300" distR="114300" wp14:anchorId="0C9A15F2" wp14:editId="0E48AD00">
            <wp:extent cx="2070100" cy="127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C5D53" w14:textId="77777777" w:rsidR="00077845" w:rsidRDefault="00E52DA7">
      <w:pPr>
        <w:pStyle w:val="normal0"/>
      </w:pPr>
      <w:r>
        <w:t xml:space="preserve">c. Intercession:   </w:t>
      </w:r>
      <w:r>
        <w:tab/>
      </w:r>
      <w:r>
        <w:tab/>
        <w:t xml:space="preserve">  </w:t>
      </w:r>
      <w:r>
        <w:rPr>
          <w:noProof/>
        </w:rPr>
        <w:drawing>
          <wp:inline distT="114300" distB="114300" distL="114300" distR="114300" wp14:anchorId="15218270" wp14:editId="4195C752">
            <wp:extent cx="2070100" cy="127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5365B" w14:textId="77777777" w:rsidR="00077845" w:rsidRDefault="00E52DA7">
      <w:pPr>
        <w:pStyle w:val="normal0"/>
      </w:pPr>
      <w:r>
        <w:tab/>
      </w:r>
      <w:r>
        <w:tab/>
        <w:t xml:space="preserve"> </w:t>
      </w:r>
    </w:p>
    <w:p w14:paraId="3BB32EFB" w14:textId="77777777" w:rsidR="00077845" w:rsidRDefault="00E52DA7">
      <w:pPr>
        <w:pStyle w:val="normal0"/>
      </w:pPr>
      <w:r>
        <w:rPr>
          <w:b/>
        </w:rPr>
        <w:t>6.    Each year a different theme has been picked for a special emphasis.</w:t>
      </w:r>
      <w:r>
        <w:t xml:space="preserve"> Year 1 “Lord, Teach us to Pray”; Year 2 “Lord, as Families, Teach Us to Pray”; and Year 3 “Lord, as Churches, Teach us to </w:t>
      </w:r>
      <w:r>
        <w:t>Pray.” How have you incorporated these? What was your emphasis this year? Are you using the coinciding notebooks?</w:t>
      </w:r>
    </w:p>
    <w:p w14:paraId="641E1891" w14:textId="77777777" w:rsidR="00077845" w:rsidRDefault="00077845">
      <w:pPr>
        <w:pStyle w:val="normal0"/>
      </w:pPr>
    </w:p>
    <w:p w14:paraId="71A15428" w14:textId="77777777" w:rsidR="00077845" w:rsidRDefault="00077845">
      <w:pPr>
        <w:pStyle w:val="normal0"/>
      </w:pPr>
    </w:p>
    <w:p w14:paraId="5526686F" w14:textId="77777777" w:rsidR="00077845" w:rsidRDefault="00E52DA7">
      <w:pPr>
        <w:pStyle w:val="normal0"/>
      </w:pPr>
      <w:r>
        <w:rPr>
          <w:b/>
        </w:rPr>
        <w:lastRenderedPageBreak/>
        <w:t>7.    How many students did you certify this year? Approximately how many students will be certified next year?</w:t>
      </w:r>
      <w:r>
        <w:t xml:space="preserve"> (Section IV C)</w:t>
      </w:r>
    </w:p>
    <w:p w14:paraId="3D81455D" w14:textId="77777777" w:rsidR="00077845" w:rsidRDefault="00077845">
      <w:pPr>
        <w:pStyle w:val="normal0"/>
      </w:pPr>
    </w:p>
    <w:p w14:paraId="234ECEDD" w14:textId="77777777" w:rsidR="00077845" w:rsidRDefault="00077845">
      <w:pPr>
        <w:pStyle w:val="normal0"/>
      </w:pPr>
    </w:p>
    <w:p w14:paraId="2162B21A" w14:textId="77777777" w:rsidR="00077845" w:rsidRDefault="00E52DA7">
      <w:pPr>
        <w:pStyle w:val="normal0"/>
      </w:pPr>
      <w:r>
        <w:rPr>
          <w:b/>
        </w:rPr>
        <w:t>8.    How many students are currently enrolled and attending your College of Prayer campus?</w:t>
      </w:r>
    </w:p>
    <w:p w14:paraId="625763AA" w14:textId="77777777" w:rsidR="00077845" w:rsidRDefault="00077845">
      <w:pPr>
        <w:pStyle w:val="normal0"/>
      </w:pPr>
    </w:p>
    <w:p w14:paraId="4D9750E4" w14:textId="77777777" w:rsidR="00077845" w:rsidRDefault="00077845">
      <w:pPr>
        <w:pStyle w:val="normal0"/>
      </w:pPr>
    </w:p>
    <w:p w14:paraId="41071664" w14:textId="77777777" w:rsidR="00077845" w:rsidRDefault="00E52DA7">
      <w:pPr>
        <w:pStyle w:val="normal0"/>
      </w:pPr>
      <w:r>
        <w:rPr>
          <w:b/>
        </w:rPr>
        <w:t>9.    What are some stories of transformation in lives of attendees?</w:t>
      </w:r>
    </w:p>
    <w:p w14:paraId="47F2D2D1" w14:textId="77777777" w:rsidR="00077845" w:rsidRDefault="00077845">
      <w:pPr>
        <w:pStyle w:val="normal0"/>
      </w:pPr>
    </w:p>
    <w:p w14:paraId="498E899F" w14:textId="77777777" w:rsidR="00077845" w:rsidRDefault="00077845">
      <w:pPr>
        <w:pStyle w:val="normal0"/>
      </w:pPr>
    </w:p>
    <w:p w14:paraId="7C426F9A" w14:textId="77777777" w:rsidR="00077845" w:rsidRDefault="00E52DA7">
      <w:pPr>
        <w:pStyle w:val="normal0"/>
      </w:pPr>
      <w:r>
        <w:rPr>
          <w:b/>
        </w:rPr>
        <w:t>10. What campuses do you anticipate planting in the next year or two?</w:t>
      </w:r>
    </w:p>
    <w:sectPr w:rsidR="00077845" w:rsidSect="003B704F">
      <w:headerReference w:type="default" r:id="rId9"/>
      <w:pgSz w:w="12240" w:h="15840"/>
      <w:pgMar w:top="72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4B76" w14:textId="77777777" w:rsidR="00000000" w:rsidRDefault="00E52DA7">
      <w:pPr>
        <w:spacing w:line="240" w:lineRule="auto"/>
      </w:pPr>
      <w:r>
        <w:separator/>
      </w:r>
    </w:p>
  </w:endnote>
  <w:endnote w:type="continuationSeparator" w:id="0">
    <w:p w14:paraId="6274C43D" w14:textId="77777777" w:rsidR="00000000" w:rsidRDefault="00E52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C7D51" w14:textId="77777777" w:rsidR="00000000" w:rsidRDefault="00E52DA7">
      <w:pPr>
        <w:spacing w:line="240" w:lineRule="auto"/>
      </w:pPr>
      <w:r>
        <w:separator/>
      </w:r>
    </w:p>
  </w:footnote>
  <w:footnote w:type="continuationSeparator" w:id="0">
    <w:p w14:paraId="244C58DB" w14:textId="77777777" w:rsidR="00000000" w:rsidRDefault="00E52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FFEC" w14:textId="77777777" w:rsidR="00077845" w:rsidRDefault="0007784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845"/>
    <w:rsid w:val="00077845"/>
    <w:rsid w:val="003B704F"/>
    <w:rsid w:val="00E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A6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4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4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Mitchell</cp:lastModifiedBy>
  <cp:revision>3</cp:revision>
  <dcterms:created xsi:type="dcterms:W3CDTF">2016-07-06T02:09:00Z</dcterms:created>
  <dcterms:modified xsi:type="dcterms:W3CDTF">2016-07-06T02:11:00Z</dcterms:modified>
</cp:coreProperties>
</file>